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5.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E89EB4" w14:textId="01A94E0D" w:rsidR="003F79A3" w:rsidRDefault="00F77075">
      <w:pPr>
        <w:rPr>
          <w:sz w:val="40"/>
          <w:szCs w:val="40"/>
        </w:rPr>
      </w:pPr>
      <w:r>
        <w:rPr>
          <w:sz w:val="40"/>
          <w:szCs w:val="40"/>
        </w:rPr>
        <w:t xml:space="preserve">IPD Stage </w:t>
      </w:r>
      <w:r w:rsidR="00DD77F2">
        <w:rPr>
          <w:sz w:val="40"/>
          <w:szCs w:val="40"/>
        </w:rPr>
        <w:t>1</w:t>
      </w:r>
      <w:r w:rsidR="007C1AEF">
        <w:rPr>
          <w:sz w:val="40"/>
          <w:szCs w:val="40"/>
        </w:rPr>
        <w:t>UT2</w:t>
      </w:r>
      <w:r>
        <w:rPr>
          <w:sz w:val="40"/>
          <w:szCs w:val="40"/>
        </w:rPr>
        <w:t xml:space="preserve"> </w:t>
      </w:r>
      <w:r w:rsidR="00BA0AC0">
        <w:rPr>
          <w:sz w:val="40"/>
          <w:szCs w:val="40"/>
        </w:rPr>
        <w:t xml:space="preserve">– </w:t>
      </w:r>
      <w:r w:rsidR="00757A00" w:rsidRPr="00757A00">
        <w:rPr>
          <w:sz w:val="40"/>
          <w:szCs w:val="40"/>
        </w:rPr>
        <w:t>Utilities</w:t>
      </w:r>
      <w:r w:rsidR="00BA0AC0" w:rsidRPr="00757A00">
        <w:rPr>
          <w:sz w:val="40"/>
          <w:szCs w:val="40"/>
        </w:rPr>
        <w:t xml:space="preserve"> Unit</w:t>
      </w:r>
      <w:r w:rsidR="00BA0AC0">
        <w:rPr>
          <w:sz w:val="40"/>
          <w:szCs w:val="40"/>
        </w:rPr>
        <w:t xml:space="preserve"> </w:t>
      </w:r>
      <w:r w:rsidR="00FD5009">
        <w:rPr>
          <w:sz w:val="40"/>
          <w:szCs w:val="40"/>
        </w:rPr>
        <w:t xml:space="preserve">QC Checklist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40"/>
        <w:gridCol w:w="5485"/>
      </w:tblGrid>
      <w:tr w:rsidR="00AF2414" w14:paraId="1E3F5EC1" w14:textId="77777777" w:rsidTr="00AF2414">
        <w:tc>
          <w:tcPr>
            <w:tcW w:w="2340" w:type="dxa"/>
            <w:vAlign w:val="center"/>
            <w:hideMark/>
          </w:tcPr>
          <w:p w14:paraId="10280B7F" w14:textId="77777777" w:rsidR="00AF2414" w:rsidRDefault="00AF2414">
            <w:pPr>
              <w:spacing w:before="120"/>
              <w:rPr>
                <w:b/>
                <w:bCs/>
              </w:rPr>
            </w:pPr>
            <w:bookmarkStart w:id="0" w:name="_Hlk82784008"/>
            <w:r>
              <w:rPr>
                <w:b/>
                <w:bCs/>
              </w:rPr>
              <w:t>SPOT ID/Project TIP #:</w:t>
            </w:r>
          </w:p>
        </w:tc>
        <w:sdt>
          <w:sdtPr>
            <w:id w:val="-1302079131"/>
            <w:placeholder>
              <w:docPart w:val="9E05EEBD445545C2BEEB456F98576D6E"/>
            </w:placeholder>
            <w:showingPlcHdr/>
          </w:sdtPr>
          <w:sdtContent>
            <w:tc>
              <w:tcPr>
                <w:tcW w:w="5485" w:type="dxa"/>
                <w:tcBorders>
                  <w:top w:val="nil"/>
                  <w:left w:val="nil"/>
                  <w:bottom w:val="single" w:sz="12" w:space="0" w:color="auto"/>
                  <w:right w:val="nil"/>
                </w:tcBorders>
                <w:vAlign w:val="bottom"/>
                <w:hideMark/>
              </w:tcPr>
              <w:p w14:paraId="6B4DAEFF" w14:textId="77777777" w:rsidR="00AF2414" w:rsidRDefault="00AF2414">
                <w:r>
                  <w:rPr>
                    <w:color w:val="808080" w:themeColor="background1" w:themeShade="80"/>
                    <w:sz w:val="20"/>
                    <w:szCs w:val="20"/>
                  </w:rPr>
                  <w:t xml:space="preserve"> Click to edit.</w:t>
                </w:r>
              </w:p>
            </w:tc>
          </w:sdtContent>
        </w:sdt>
      </w:tr>
      <w:tr w:rsidR="00AF2414" w14:paraId="45E2D792" w14:textId="77777777" w:rsidTr="00AF2414">
        <w:tc>
          <w:tcPr>
            <w:tcW w:w="2340" w:type="dxa"/>
            <w:vAlign w:val="center"/>
            <w:hideMark/>
          </w:tcPr>
          <w:p w14:paraId="0022DE2B" w14:textId="77777777" w:rsidR="00AF2414" w:rsidRDefault="00AF2414">
            <w:pPr>
              <w:spacing w:before="120"/>
              <w:jc w:val="right"/>
              <w:rPr>
                <w:b/>
                <w:bCs/>
              </w:rPr>
            </w:pPr>
            <w:r>
              <w:rPr>
                <w:b/>
                <w:bCs/>
              </w:rPr>
              <w:t>County:</w:t>
            </w:r>
          </w:p>
        </w:tc>
        <w:sdt>
          <w:sdtPr>
            <w:rPr>
              <w:sz w:val="24"/>
              <w:szCs w:val="24"/>
            </w:rPr>
            <w:id w:val="644249495"/>
            <w:placeholder>
              <w:docPart w:val="7E1B55D1FA434622842ECE5329AC0E4A"/>
            </w:placeholder>
            <w:showingPlcHdr/>
          </w:sdtPr>
          <w:sdtContent>
            <w:tc>
              <w:tcPr>
                <w:tcW w:w="5485" w:type="dxa"/>
                <w:tcBorders>
                  <w:top w:val="single" w:sz="12" w:space="0" w:color="auto"/>
                  <w:left w:val="nil"/>
                  <w:bottom w:val="single" w:sz="12" w:space="0" w:color="auto"/>
                  <w:right w:val="nil"/>
                </w:tcBorders>
                <w:vAlign w:val="bottom"/>
                <w:hideMark/>
              </w:tcPr>
              <w:p w14:paraId="54B1D91C" w14:textId="77777777" w:rsidR="00AF2414" w:rsidRDefault="00AF2414">
                <w:pPr>
                  <w:rPr>
                    <w:sz w:val="24"/>
                    <w:szCs w:val="24"/>
                  </w:rPr>
                </w:pPr>
                <w:r>
                  <w:rPr>
                    <w:color w:val="808080" w:themeColor="background1" w:themeShade="80"/>
                    <w:sz w:val="20"/>
                    <w:szCs w:val="20"/>
                  </w:rPr>
                  <w:t xml:space="preserve"> Click to edit.</w:t>
                </w:r>
              </w:p>
            </w:tc>
          </w:sdtContent>
        </w:sdt>
        <w:bookmarkEnd w:id="0"/>
      </w:tr>
    </w:tbl>
    <w:p w14:paraId="21F6B4B2" w14:textId="5F1150F1" w:rsidR="00136180" w:rsidRPr="00230A1F" w:rsidRDefault="0036146E" w:rsidP="0036146E">
      <w:pPr>
        <w:spacing w:before="360" w:after="0"/>
        <w:rPr>
          <w:rFonts w:asciiTheme="majorHAnsi" w:hAnsiTheme="majorHAnsi" w:cstheme="majorHAnsi"/>
          <w:sz w:val="32"/>
          <w:szCs w:val="32"/>
        </w:rPr>
      </w:pPr>
      <w:r w:rsidRPr="00230A1F">
        <w:rPr>
          <w:rFonts w:asciiTheme="majorHAnsi" w:hAnsiTheme="majorHAnsi" w:cstheme="majorHAnsi"/>
          <w:sz w:val="32"/>
          <w:szCs w:val="32"/>
        </w:rPr>
        <w:t>Utilities Construction Request</w:t>
      </w:r>
    </w:p>
    <w:tbl>
      <w:tblPr>
        <w:tblStyle w:val="TableGrid"/>
        <w:tblW w:w="9342" w:type="dxa"/>
        <w:jc w:val="center"/>
        <w:tblLook w:val="04A0" w:firstRow="1" w:lastRow="0" w:firstColumn="1" w:lastColumn="0" w:noHBand="0" w:noVBand="1"/>
      </w:tblPr>
      <w:tblGrid>
        <w:gridCol w:w="994"/>
        <w:gridCol w:w="6805"/>
        <w:gridCol w:w="532"/>
        <w:gridCol w:w="456"/>
        <w:gridCol w:w="555"/>
      </w:tblGrid>
      <w:tr w:rsidR="0036146E" w14:paraId="1CDD4E76" w14:textId="77777777" w:rsidTr="0036146E">
        <w:trPr>
          <w:tblHeader/>
          <w:jc w:val="center"/>
        </w:trPr>
        <w:tc>
          <w:tcPr>
            <w:tcW w:w="994" w:type="dxa"/>
            <w:tcBorders>
              <w:top w:val="single" w:sz="4" w:space="0" w:color="auto"/>
              <w:left w:val="single" w:sz="4" w:space="0" w:color="auto"/>
              <w:bottom w:val="single" w:sz="4" w:space="0" w:color="auto"/>
              <w:right w:val="single" w:sz="4" w:space="0" w:color="auto"/>
            </w:tcBorders>
            <w:shd w:val="clear" w:color="auto" w:fill="0A2940" w:themeFill="text2"/>
            <w:vAlign w:val="center"/>
            <w:hideMark/>
          </w:tcPr>
          <w:p w14:paraId="072ED740" w14:textId="77777777" w:rsidR="0036146E" w:rsidRDefault="0036146E">
            <w:pPr>
              <w:pStyle w:val="ListParagraph"/>
              <w:ind w:left="0"/>
              <w:jc w:val="center"/>
              <w:rPr>
                <w:rFonts w:cstheme="minorHAnsi"/>
                <w:b/>
                <w:bCs/>
                <w:sz w:val="20"/>
                <w:szCs w:val="20"/>
              </w:rPr>
            </w:pPr>
            <w:r>
              <w:rPr>
                <w:rFonts w:cstheme="minorHAnsi"/>
                <w:b/>
                <w:bCs/>
                <w:sz w:val="20"/>
                <w:szCs w:val="20"/>
              </w:rPr>
              <w:t>Item #</w:t>
            </w:r>
          </w:p>
        </w:tc>
        <w:tc>
          <w:tcPr>
            <w:tcW w:w="6805" w:type="dxa"/>
            <w:tcBorders>
              <w:top w:val="single" w:sz="4" w:space="0" w:color="auto"/>
              <w:left w:val="single" w:sz="4" w:space="0" w:color="auto"/>
              <w:bottom w:val="single" w:sz="4" w:space="0" w:color="auto"/>
              <w:right w:val="single" w:sz="4" w:space="0" w:color="auto"/>
            </w:tcBorders>
            <w:shd w:val="clear" w:color="auto" w:fill="0A293F"/>
            <w:vAlign w:val="center"/>
            <w:hideMark/>
          </w:tcPr>
          <w:p w14:paraId="2B046EA5" w14:textId="77777777" w:rsidR="0036146E" w:rsidRDefault="0036146E">
            <w:pPr>
              <w:rPr>
                <w:rFonts w:cstheme="minorHAnsi"/>
                <w:b/>
                <w:bCs/>
                <w:sz w:val="20"/>
                <w:szCs w:val="20"/>
              </w:rPr>
            </w:pPr>
            <w:r>
              <w:rPr>
                <w:rFonts w:cstheme="minorHAnsi"/>
                <w:b/>
                <w:bCs/>
                <w:sz w:val="20"/>
                <w:szCs w:val="20"/>
              </w:rPr>
              <w:t>Review Item</w:t>
            </w:r>
          </w:p>
        </w:tc>
        <w:tc>
          <w:tcPr>
            <w:tcW w:w="532"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641572DA" w14:textId="77777777" w:rsidR="0036146E" w:rsidRDefault="0036146E">
            <w:pPr>
              <w:jc w:val="center"/>
              <w:rPr>
                <w:rFonts w:cstheme="minorHAnsi"/>
                <w:b/>
                <w:bCs/>
                <w:color w:val="FFFFFF" w:themeColor="background1"/>
                <w:sz w:val="20"/>
                <w:szCs w:val="20"/>
              </w:rPr>
            </w:pPr>
            <w:r>
              <w:rPr>
                <w:rFonts w:cstheme="minorHAnsi"/>
                <w:b/>
                <w:bCs/>
                <w:color w:val="FFFFFF" w:themeColor="background1"/>
                <w:sz w:val="20"/>
                <w:szCs w:val="20"/>
              </w:rPr>
              <w:t>Yes</w:t>
            </w:r>
          </w:p>
        </w:tc>
        <w:tc>
          <w:tcPr>
            <w:tcW w:w="456"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25E3F6E7" w14:textId="77777777" w:rsidR="0036146E" w:rsidRDefault="0036146E">
            <w:pPr>
              <w:jc w:val="center"/>
              <w:rPr>
                <w:rFonts w:cstheme="minorHAnsi"/>
                <w:b/>
                <w:bCs/>
                <w:color w:val="FFFFFF" w:themeColor="background1"/>
                <w:sz w:val="20"/>
                <w:szCs w:val="20"/>
              </w:rPr>
            </w:pPr>
            <w:r>
              <w:rPr>
                <w:rFonts w:cstheme="minorHAnsi"/>
                <w:b/>
                <w:bCs/>
                <w:color w:val="FFFFFF" w:themeColor="background1"/>
                <w:sz w:val="20"/>
                <w:szCs w:val="20"/>
              </w:rPr>
              <w:t>No</w:t>
            </w:r>
          </w:p>
        </w:tc>
        <w:tc>
          <w:tcPr>
            <w:tcW w:w="555" w:type="dxa"/>
            <w:tcBorders>
              <w:top w:val="single" w:sz="4" w:space="0" w:color="auto"/>
              <w:left w:val="single" w:sz="4" w:space="0" w:color="auto"/>
              <w:bottom w:val="single" w:sz="4" w:space="0" w:color="auto"/>
              <w:right w:val="single" w:sz="4" w:space="0" w:color="auto"/>
            </w:tcBorders>
            <w:shd w:val="clear" w:color="auto" w:fill="F03E1D"/>
            <w:vAlign w:val="center"/>
            <w:hideMark/>
          </w:tcPr>
          <w:p w14:paraId="3583D05D" w14:textId="77777777" w:rsidR="0036146E" w:rsidRDefault="0036146E">
            <w:pPr>
              <w:jc w:val="center"/>
              <w:rPr>
                <w:rFonts w:cstheme="minorHAnsi"/>
                <w:b/>
                <w:bCs/>
                <w:color w:val="FFFFFF" w:themeColor="background1"/>
                <w:sz w:val="20"/>
                <w:szCs w:val="20"/>
              </w:rPr>
            </w:pPr>
            <w:r>
              <w:rPr>
                <w:rFonts w:cstheme="minorHAnsi"/>
                <w:b/>
                <w:bCs/>
                <w:color w:val="FFFFFF" w:themeColor="background1"/>
                <w:sz w:val="20"/>
                <w:szCs w:val="20"/>
              </w:rPr>
              <w:t>N/A</w:t>
            </w:r>
          </w:p>
        </w:tc>
      </w:tr>
      <w:tr w:rsidR="0036146E" w14:paraId="47FA4D83" w14:textId="77777777" w:rsidTr="0036146E">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7117D410" w14:textId="77777777" w:rsidR="0036146E" w:rsidRDefault="0036146E" w:rsidP="0036146E">
            <w:pPr>
              <w:pStyle w:val="ListParagraph"/>
              <w:numPr>
                <w:ilvl w:val="0"/>
                <w:numId w:val="5"/>
              </w:numPr>
              <w:jc w:val="center"/>
              <w:rPr>
                <w:rFonts w:cstheme="minorHAnsi"/>
                <w:b/>
                <w:bCs/>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3A2F69CA" w14:textId="79258C97" w:rsidR="0036146E" w:rsidRDefault="00EA3A4B">
            <w:pPr>
              <w:rPr>
                <w:rFonts w:cstheme="minorHAnsi"/>
                <w:b/>
                <w:bCs/>
                <w:color w:val="FFFFFF" w:themeColor="background1"/>
                <w:sz w:val="20"/>
                <w:szCs w:val="20"/>
              </w:rPr>
            </w:pPr>
            <w:r w:rsidRPr="00EA3A4B">
              <w:rPr>
                <w:rFonts w:cstheme="minorHAnsi"/>
                <w:b/>
                <w:bCs/>
                <w:sz w:val="20"/>
                <w:szCs w:val="20"/>
              </w:rPr>
              <w:t>Utilities Construction Request</w:t>
            </w:r>
          </w:p>
        </w:tc>
      </w:tr>
      <w:tr w:rsidR="00EA3A4B" w14:paraId="065C14F8" w14:textId="77777777" w:rsidTr="00EA3A4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687C8057"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0B547D13" w14:textId="08382DE7" w:rsidR="00EA3A4B" w:rsidRDefault="00EA3A4B" w:rsidP="00EA3A4B">
            <w:pPr>
              <w:rPr>
                <w:rFonts w:cstheme="minorHAnsi"/>
                <w:sz w:val="20"/>
                <w:szCs w:val="20"/>
              </w:rPr>
            </w:pPr>
            <w:r>
              <w:rPr>
                <w:sz w:val="20"/>
                <w:szCs w:val="20"/>
              </w:rPr>
              <w:t>The project, utility, and facilities are identified in the request.</w:t>
            </w:r>
          </w:p>
        </w:tc>
        <w:sdt>
          <w:sdtPr>
            <w:rPr>
              <w:rFonts w:cstheme="minorHAnsi"/>
              <w:sz w:val="20"/>
              <w:szCs w:val="20"/>
            </w:rPr>
            <w:id w:val="1476268857"/>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34EF1DB"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979999128"/>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6A141FD"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0872515"/>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36D622D"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r w:rsidR="00EA3A4B" w14:paraId="04EE32B3" w14:textId="77777777" w:rsidTr="00EA3A4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159D1F8D"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47D01334" w14:textId="6E45A24D" w:rsidR="00EA3A4B" w:rsidRDefault="00EA3A4B" w:rsidP="00EA3A4B">
            <w:pPr>
              <w:rPr>
                <w:rFonts w:cstheme="minorHAnsi"/>
                <w:sz w:val="20"/>
                <w:szCs w:val="20"/>
              </w:rPr>
            </w:pPr>
            <w:r>
              <w:rPr>
                <w:sz w:val="20"/>
                <w:szCs w:val="20"/>
              </w:rPr>
              <w:t>The request addresses whether the Department is requested to prepare the utility design.</w:t>
            </w:r>
          </w:p>
        </w:tc>
        <w:sdt>
          <w:sdtPr>
            <w:rPr>
              <w:rFonts w:cstheme="minorHAnsi"/>
              <w:sz w:val="20"/>
              <w:szCs w:val="20"/>
            </w:rPr>
            <w:id w:val="150316286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47D8776"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25165337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EC27DFA"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005945708"/>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667BDED"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r w:rsidR="00EA3A4B" w14:paraId="772152CA" w14:textId="77777777" w:rsidTr="00EA3A4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11BAB69"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5D8B9F54" w14:textId="00704456" w:rsidR="00EA3A4B" w:rsidRDefault="00EA3A4B" w:rsidP="00EA3A4B">
            <w:pPr>
              <w:rPr>
                <w:rFonts w:cstheme="minorHAnsi"/>
                <w:sz w:val="20"/>
                <w:szCs w:val="20"/>
              </w:rPr>
            </w:pPr>
            <w:r>
              <w:rPr>
                <w:sz w:val="20"/>
                <w:szCs w:val="20"/>
              </w:rPr>
              <w:t>The request requests the Department to construct the utilities as part of the roadway contract.</w:t>
            </w:r>
          </w:p>
        </w:tc>
        <w:sdt>
          <w:sdtPr>
            <w:rPr>
              <w:rFonts w:cstheme="minorHAnsi"/>
              <w:sz w:val="20"/>
              <w:szCs w:val="20"/>
            </w:rPr>
            <w:id w:val="292035283"/>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06C3E98"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2458337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3AA2854"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25919829"/>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11DA19ED"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r w:rsidR="00EA3A4B" w14:paraId="370516CB" w14:textId="77777777" w:rsidTr="00EA3A4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4720A57"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3603884B" w14:textId="6DFA3B21" w:rsidR="00EA3A4B" w:rsidRDefault="00EA3A4B" w:rsidP="00EA3A4B">
            <w:pPr>
              <w:rPr>
                <w:rFonts w:cstheme="minorHAnsi"/>
                <w:sz w:val="20"/>
                <w:szCs w:val="20"/>
              </w:rPr>
            </w:pPr>
            <w:r>
              <w:rPr>
                <w:sz w:val="20"/>
                <w:szCs w:val="20"/>
              </w:rPr>
              <w:t>If there is work the utility intends to perform, the request clearly identifies the extent of that work.</w:t>
            </w:r>
          </w:p>
        </w:tc>
        <w:sdt>
          <w:sdtPr>
            <w:rPr>
              <w:rFonts w:cstheme="minorHAnsi"/>
              <w:sz w:val="20"/>
              <w:szCs w:val="20"/>
            </w:rPr>
            <w:id w:val="-87002759"/>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090732C"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95671372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09F353B"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04263492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76C9CE87"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r w:rsidR="008634EC" w14:paraId="1C9EF772" w14:textId="77777777" w:rsidTr="00F54375">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371D44C0" w14:textId="77777777" w:rsidR="008634EC" w:rsidRDefault="008634EC" w:rsidP="00F54375">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78E33816" w14:textId="0397B57E" w:rsidR="008634EC" w:rsidRDefault="006D67BB" w:rsidP="00F54375">
            <w:pPr>
              <w:rPr>
                <w:rFonts w:cstheme="minorHAnsi"/>
                <w:sz w:val="20"/>
                <w:szCs w:val="20"/>
              </w:rPr>
            </w:pPr>
            <w:r>
              <w:rPr>
                <w:rFonts w:cstheme="minorHAnsi"/>
                <w:sz w:val="20"/>
                <w:szCs w:val="20"/>
              </w:rPr>
              <w:t>The</w:t>
            </w:r>
            <w:r w:rsidR="005C5CB5">
              <w:rPr>
                <w:rFonts w:cstheme="minorHAnsi"/>
                <w:sz w:val="20"/>
                <w:szCs w:val="20"/>
              </w:rPr>
              <w:t xml:space="preserve"> utility </w:t>
            </w:r>
            <w:r>
              <w:rPr>
                <w:rFonts w:cstheme="minorHAnsi"/>
                <w:sz w:val="20"/>
                <w:szCs w:val="20"/>
              </w:rPr>
              <w:t>has been asked</w:t>
            </w:r>
            <w:r w:rsidR="00B37A11">
              <w:rPr>
                <w:rFonts w:cstheme="minorHAnsi"/>
                <w:sz w:val="20"/>
                <w:szCs w:val="20"/>
              </w:rPr>
              <w:t xml:space="preserve"> if</w:t>
            </w:r>
            <w:r>
              <w:rPr>
                <w:rFonts w:cstheme="minorHAnsi"/>
                <w:sz w:val="20"/>
                <w:szCs w:val="20"/>
              </w:rPr>
              <w:t xml:space="preserve"> they </w:t>
            </w:r>
            <w:r w:rsidR="005C5CB5">
              <w:rPr>
                <w:rFonts w:cstheme="minorHAnsi"/>
                <w:sz w:val="20"/>
                <w:szCs w:val="20"/>
              </w:rPr>
              <w:t>intend</w:t>
            </w:r>
            <w:r w:rsidR="00CA7A15">
              <w:rPr>
                <w:rFonts w:cstheme="minorHAnsi"/>
                <w:sz w:val="20"/>
                <w:szCs w:val="20"/>
              </w:rPr>
              <w:t xml:space="preserve"> to request betterment of their facilities</w:t>
            </w:r>
            <w:r>
              <w:rPr>
                <w:rFonts w:cstheme="minorHAnsi"/>
                <w:sz w:val="20"/>
                <w:szCs w:val="20"/>
              </w:rPr>
              <w:t xml:space="preserve"> and</w:t>
            </w:r>
            <w:r w:rsidR="00CB71B5">
              <w:rPr>
                <w:rFonts w:cstheme="minorHAnsi"/>
                <w:sz w:val="20"/>
                <w:szCs w:val="20"/>
              </w:rPr>
              <w:t>, if so,</w:t>
            </w:r>
            <w:r w:rsidR="00CA7A15">
              <w:rPr>
                <w:rFonts w:cstheme="minorHAnsi"/>
                <w:sz w:val="20"/>
                <w:szCs w:val="20"/>
              </w:rPr>
              <w:t xml:space="preserve"> </w:t>
            </w:r>
            <w:r w:rsidR="00B37A11">
              <w:rPr>
                <w:rFonts w:cstheme="minorHAnsi"/>
                <w:sz w:val="20"/>
                <w:szCs w:val="20"/>
              </w:rPr>
              <w:t xml:space="preserve">describe the </w:t>
            </w:r>
            <w:r w:rsidR="00197E84">
              <w:rPr>
                <w:rFonts w:cstheme="minorHAnsi"/>
                <w:sz w:val="20"/>
                <w:szCs w:val="20"/>
              </w:rPr>
              <w:t>betterment</w:t>
            </w:r>
            <w:r w:rsidR="00F60BE7">
              <w:rPr>
                <w:rFonts w:cstheme="minorHAnsi"/>
                <w:sz w:val="20"/>
                <w:szCs w:val="20"/>
              </w:rPr>
              <w:t xml:space="preserve"> in this request</w:t>
            </w:r>
            <w:r w:rsidR="008634EC">
              <w:rPr>
                <w:rFonts w:cstheme="minorHAnsi"/>
                <w:sz w:val="20"/>
                <w:szCs w:val="20"/>
              </w:rPr>
              <w:t>.</w:t>
            </w:r>
          </w:p>
        </w:tc>
        <w:sdt>
          <w:sdtPr>
            <w:rPr>
              <w:rFonts w:cstheme="minorHAnsi"/>
              <w:sz w:val="20"/>
              <w:szCs w:val="20"/>
            </w:rPr>
            <w:id w:val="162264614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FEBA8FE" w14:textId="77777777" w:rsidR="008634EC" w:rsidRDefault="008634EC" w:rsidP="00F54375">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75797830"/>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EBEDBA2" w14:textId="77777777" w:rsidR="008634EC" w:rsidRDefault="008634EC" w:rsidP="00F54375">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046491915"/>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AFCBB02" w14:textId="77777777" w:rsidR="008634EC" w:rsidRDefault="008634EC" w:rsidP="00F54375">
                <w:pPr>
                  <w:jc w:val="center"/>
                  <w:rPr>
                    <w:rFonts w:cstheme="minorHAnsi"/>
                    <w:sz w:val="20"/>
                    <w:szCs w:val="20"/>
                  </w:rPr>
                </w:pPr>
                <w:r>
                  <w:rPr>
                    <w:rFonts w:ascii="Segoe UI Symbol" w:eastAsia="MS Gothic" w:hAnsi="Segoe UI Symbol" w:cs="Segoe UI Symbol"/>
                    <w:sz w:val="20"/>
                    <w:szCs w:val="20"/>
                  </w:rPr>
                  <w:t>☐</w:t>
                </w:r>
              </w:p>
            </w:tc>
          </w:sdtContent>
        </w:sdt>
      </w:tr>
      <w:tr w:rsidR="00EA3A4B" w14:paraId="3CF9F554" w14:textId="77777777" w:rsidTr="00EA3A4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948319A"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41A3C234" w14:textId="39A1F53D" w:rsidR="00EA3A4B" w:rsidRDefault="00060787" w:rsidP="00EA3A4B">
            <w:pPr>
              <w:rPr>
                <w:rFonts w:cstheme="minorHAnsi"/>
                <w:sz w:val="20"/>
                <w:szCs w:val="20"/>
              </w:rPr>
            </w:pPr>
            <w:r>
              <w:rPr>
                <w:rFonts w:cstheme="minorHAnsi"/>
                <w:sz w:val="20"/>
                <w:szCs w:val="20"/>
              </w:rPr>
              <w:t xml:space="preserve">The request is provided </w:t>
            </w:r>
            <w:r w:rsidR="00886B40">
              <w:rPr>
                <w:rFonts w:cstheme="minorHAnsi"/>
                <w:sz w:val="20"/>
                <w:szCs w:val="20"/>
              </w:rPr>
              <w:t xml:space="preserve">on </w:t>
            </w:r>
            <w:r w:rsidR="0032148D">
              <w:rPr>
                <w:rFonts w:cstheme="minorHAnsi"/>
                <w:sz w:val="20"/>
                <w:szCs w:val="20"/>
              </w:rPr>
              <w:t xml:space="preserve">the </w:t>
            </w:r>
            <w:r w:rsidR="0023744C">
              <w:rPr>
                <w:rFonts w:cstheme="minorHAnsi"/>
                <w:sz w:val="20"/>
                <w:szCs w:val="20"/>
              </w:rPr>
              <w:t>u</w:t>
            </w:r>
            <w:r w:rsidR="00886B40">
              <w:rPr>
                <w:rFonts w:cstheme="minorHAnsi"/>
                <w:sz w:val="20"/>
                <w:szCs w:val="20"/>
              </w:rPr>
              <w:t>tility</w:t>
            </w:r>
            <w:r w:rsidR="0023744C">
              <w:rPr>
                <w:rFonts w:cstheme="minorHAnsi"/>
                <w:sz w:val="20"/>
                <w:szCs w:val="20"/>
              </w:rPr>
              <w:t>’s</w:t>
            </w:r>
            <w:r w:rsidR="00886B40">
              <w:rPr>
                <w:rFonts w:cstheme="minorHAnsi"/>
                <w:sz w:val="20"/>
                <w:szCs w:val="20"/>
              </w:rPr>
              <w:t xml:space="preserve"> letterhead.</w:t>
            </w:r>
          </w:p>
        </w:tc>
        <w:sdt>
          <w:sdtPr>
            <w:rPr>
              <w:rFonts w:cstheme="minorHAnsi"/>
              <w:sz w:val="20"/>
              <w:szCs w:val="20"/>
            </w:rPr>
            <w:id w:val="857468521"/>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425E15E3"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78128085"/>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E7A8CDE"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412999532"/>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E7AED9A"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r w:rsidR="00EA3A4B" w14:paraId="609187C6" w14:textId="77777777" w:rsidTr="00EA3A4B">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5C455CD3"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6C06E52A" w14:textId="7EEE9AFF" w:rsidR="00EA3A4B" w:rsidRDefault="00410D25" w:rsidP="00EA3A4B">
            <w:pPr>
              <w:rPr>
                <w:rFonts w:cstheme="minorHAnsi"/>
                <w:sz w:val="20"/>
                <w:szCs w:val="20"/>
              </w:rPr>
            </w:pPr>
            <w:r>
              <w:rPr>
                <w:rFonts w:cstheme="minorHAnsi"/>
                <w:sz w:val="20"/>
                <w:szCs w:val="20"/>
              </w:rPr>
              <w:t xml:space="preserve">Do not include </w:t>
            </w:r>
            <w:r w:rsidR="00F01F3B">
              <w:rPr>
                <w:rFonts w:cstheme="minorHAnsi"/>
                <w:sz w:val="20"/>
                <w:szCs w:val="20"/>
              </w:rPr>
              <w:t xml:space="preserve">a reference to </w:t>
            </w:r>
            <w:r w:rsidR="001E0BE0">
              <w:rPr>
                <w:rFonts w:cstheme="minorHAnsi"/>
                <w:sz w:val="20"/>
                <w:szCs w:val="20"/>
              </w:rPr>
              <w:t>cost responsibility beyond the requirements of G.S.</w:t>
            </w:r>
            <w:r w:rsidR="00982568">
              <w:rPr>
                <w:rFonts w:cstheme="minorHAnsi"/>
                <w:sz w:val="20"/>
                <w:szCs w:val="20"/>
              </w:rPr>
              <w:t xml:space="preserve"> 136-27.1.</w:t>
            </w:r>
          </w:p>
        </w:tc>
        <w:sdt>
          <w:sdtPr>
            <w:rPr>
              <w:rFonts w:cstheme="minorHAnsi"/>
              <w:sz w:val="20"/>
              <w:szCs w:val="20"/>
            </w:rPr>
            <w:id w:val="-1753886065"/>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F926648"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694345623"/>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E6AB2E6"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258333715"/>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E5DD3C2"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r w:rsidR="00EA3A4B" w14:paraId="6C55A35E" w14:textId="77777777" w:rsidTr="0036146E">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A12B003"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tcPr>
          <w:p w14:paraId="49F7514F" w14:textId="0D254ABB" w:rsidR="00EA3A4B" w:rsidRDefault="00412A41" w:rsidP="00EA3A4B">
            <w:pPr>
              <w:rPr>
                <w:rFonts w:cstheme="minorHAnsi"/>
                <w:sz w:val="20"/>
                <w:szCs w:val="20"/>
              </w:rPr>
            </w:pPr>
            <w:r>
              <w:rPr>
                <w:rFonts w:cstheme="minorHAnsi"/>
                <w:sz w:val="20"/>
                <w:szCs w:val="20"/>
              </w:rPr>
              <w:t>The UCR is sign</w:t>
            </w:r>
            <w:r w:rsidR="00503C38">
              <w:rPr>
                <w:rFonts w:cstheme="minorHAnsi"/>
                <w:sz w:val="20"/>
                <w:szCs w:val="20"/>
              </w:rPr>
              <w:t>ed by an authorized utility official.</w:t>
            </w:r>
          </w:p>
        </w:tc>
        <w:sdt>
          <w:sdtPr>
            <w:rPr>
              <w:rFonts w:cstheme="minorHAnsi"/>
              <w:sz w:val="20"/>
              <w:szCs w:val="20"/>
            </w:rPr>
            <w:id w:val="963390547"/>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2FF724F5"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936748116"/>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7519C01"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46962827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50DA9366"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r w:rsidR="00EA3A4B" w14:paraId="0CB319C2" w14:textId="77777777" w:rsidTr="0036146E">
        <w:trPr>
          <w:jc w:val="center"/>
        </w:trPr>
        <w:tc>
          <w:tcPr>
            <w:tcW w:w="994" w:type="dxa"/>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tcPr>
          <w:p w14:paraId="2C693BE5" w14:textId="77777777" w:rsidR="00EA3A4B" w:rsidRDefault="00EA3A4B" w:rsidP="00EA3A4B">
            <w:pPr>
              <w:pStyle w:val="ListParagraph"/>
              <w:numPr>
                <w:ilvl w:val="0"/>
                <w:numId w:val="5"/>
              </w:numPr>
              <w:jc w:val="center"/>
              <w:rPr>
                <w:rFonts w:cstheme="minorHAnsi"/>
                <w:b/>
                <w:bCs/>
                <w:color w:val="FFFFFF" w:themeColor="background1"/>
                <w:sz w:val="20"/>
                <w:szCs w:val="20"/>
              </w:rPr>
            </w:pPr>
          </w:p>
        </w:tc>
        <w:tc>
          <w:tcPr>
            <w:tcW w:w="8348" w:type="dxa"/>
            <w:gridSpan w:val="4"/>
            <w:tcBorders>
              <w:top w:val="single" w:sz="4" w:space="0" w:color="auto"/>
              <w:left w:val="single" w:sz="4" w:space="0" w:color="auto"/>
              <w:bottom w:val="single" w:sz="4" w:space="0" w:color="auto"/>
              <w:right w:val="single" w:sz="4" w:space="0" w:color="auto"/>
            </w:tcBorders>
            <w:shd w:val="clear" w:color="auto" w:fill="D8EBF9" w:themeFill="text2" w:themeFillTint="1A"/>
            <w:vAlign w:val="center"/>
            <w:hideMark/>
          </w:tcPr>
          <w:p w14:paraId="5C2B85A6" w14:textId="77777777" w:rsidR="00EA3A4B" w:rsidRDefault="00EA3A4B" w:rsidP="00EA3A4B">
            <w:pPr>
              <w:rPr>
                <w:rFonts w:cstheme="minorHAnsi"/>
                <w:sz w:val="20"/>
                <w:szCs w:val="20"/>
              </w:rPr>
            </w:pPr>
            <w:r>
              <w:rPr>
                <w:b/>
                <w:bCs/>
                <w:sz w:val="20"/>
                <w:szCs w:val="20"/>
              </w:rPr>
              <w:t>Deliverables</w:t>
            </w:r>
          </w:p>
        </w:tc>
      </w:tr>
      <w:tr w:rsidR="00EA3A4B" w14:paraId="69648CFA" w14:textId="77777777" w:rsidTr="0036146E">
        <w:trPr>
          <w:jc w:val="center"/>
        </w:trPr>
        <w:tc>
          <w:tcPr>
            <w:tcW w:w="994" w:type="dxa"/>
            <w:tcBorders>
              <w:top w:val="single" w:sz="4" w:space="0" w:color="auto"/>
              <w:left w:val="single" w:sz="4" w:space="0" w:color="auto"/>
              <w:bottom w:val="single" w:sz="4" w:space="0" w:color="auto"/>
              <w:right w:val="single" w:sz="4" w:space="0" w:color="auto"/>
            </w:tcBorders>
            <w:shd w:val="clear" w:color="auto" w:fill="E3D3C3"/>
            <w:vAlign w:val="center"/>
          </w:tcPr>
          <w:p w14:paraId="4DEFE2E5" w14:textId="77777777" w:rsidR="00EA3A4B" w:rsidRDefault="00EA3A4B" w:rsidP="00EA3A4B">
            <w:pPr>
              <w:pStyle w:val="ListParagraph"/>
              <w:numPr>
                <w:ilvl w:val="1"/>
                <w:numId w:val="5"/>
              </w:numPr>
              <w:jc w:val="center"/>
              <w:rPr>
                <w:rFonts w:cstheme="minorHAnsi"/>
                <w:sz w:val="20"/>
                <w:szCs w:val="20"/>
              </w:rPr>
            </w:pPr>
          </w:p>
        </w:tc>
        <w:tc>
          <w:tcPr>
            <w:tcW w:w="6805" w:type="dxa"/>
            <w:tcBorders>
              <w:top w:val="single" w:sz="4" w:space="0" w:color="auto"/>
              <w:left w:val="single" w:sz="4" w:space="0" w:color="auto"/>
              <w:bottom w:val="single" w:sz="4" w:space="0" w:color="auto"/>
              <w:right w:val="single" w:sz="4" w:space="0" w:color="auto"/>
            </w:tcBorders>
            <w:shd w:val="clear" w:color="auto" w:fill="E3D3C3"/>
            <w:hideMark/>
          </w:tcPr>
          <w:p w14:paraId="06E0469C" w14:textId="1EC4AFC1" w:rsidR="00EA3A4B" w:rsidRDefault="00EA3A4B" w:rsidP="00EA3A4B">
            <w:pPr>
              <w:rPr>
                <w:rFonts w:cstheme="minorHAnsi"/>
                <w:sz w:val="20"/>
                <w:szCs w:val="20"/>
              </w:rPr>
            </w:pPr>
            <w:r>
              <w:rPr>
                <w:sz w:val="20"/>
                <w:szCs w:val="20"/>
              </w:rPr>
              <w:t xml:space="preserve">The UCR is stored in the project </w:t>
            </w:r>
            <w:r w:rsidR="00600CC9">
              <w:rPr>
                <w:sz w:val="20"/>
                <w:szCs w:val="20"/>
              </w:rPr>
              <w:t>SharePoint</w:t>
            </w:r>
            <w:r>
              <w:rPr>
                <w:sz w:val="20"/>
                <w:szCs w:val="20"/>
              </w:rPr>
              <w:t xml:space="preserve"> folder in the Utilities discipline, Utility Type “Water” or “Sewer,” UT Topic “Agreements.”</w:t>
            </w:r>
          </w:p>
        </w:tc>
        <w:sdt>
          <w:sdtPr>
            <w:rPr>
              <w:rFonts w:cstheme="minorHAnsi"/>
              <w:sz w:val="20"/>
              <w:szCs w:val="20"/>
            </w:rPr>
            <w:id w:val="1585033506"/>
            <w14:checkbox>
              <w14:checked w14:val="0"/>
              <w14:checkedState w14:val="2612" w14:font="MS Gothic"/>
              <w14:uncheckedState w14:val="2610" w14:font="MS Gothic"/>
            </w14:checkbox>
          </w:sdtPr>
          <w:sdtContent>
            <w:tc>
              <w:tcPr>
                <w:tcW w:w="532"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650172DC"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662376787"/>
            <w14:checkbox>
              <w14:checked w14:val="0"/>
              <w14:checkedState w14:val="2612" w14:font="MS Gothic"/>
              <w14:uncheckedState w14:val="2610" w14:font="MS Gothic"/>
            </w14:checkbox>
          </w:sdtPr>
          <w:sdtContent>
            <w:tc>
              <w:tcPr>
                <w:tcW w:w="456"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03A057DD"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sdt>
          <w:sdtPr>
            <w:rPr>
              <w:rFonts w:cstheme="minorHAnsi"/>
              <w:sz w:val="20"/>
              <w:szCs w:val="20"/>
            </w:rPr>
            <w:id w:val="1529522917"/>
            <w14:checkbox>
              <w14:checked w14:val="0"/>
              <w14:checkedState w14:val="2612" w14:font="MS Gothic"/>
              <w14:uncheckedState w14:val="2610" w14:font="MS Gothic"/>
            </w14:checkbox>
          </w:sdtPr>
          <w:sdtContent>
            <w:tc>
              <w:tcPr>
                <w:tcW w:w="555" w:type="dxa"/>
                <w:tcBorders>
                  <w:top w:val="single" w:sz="4" w:space="0" w:color="auto"/>
                  <w:left w:val="single" w:sz="4" w:space="0" w:color="auto"/>
                  <w:bottom w:val="single" w:sz="4" w:space="0" w:color="auto"/>
                  <w:right w:val="single" w:sz="4" w:space="0" w:color="auto"/>
                </w:tcBorders>
                <w:shd w:val="clear" w:color="auto" w:fill="E3D3C3"/>
                <w:vAlign w:val="center"/>
                <w:hideMark/>
              </w:tcPr>
              <w:p w14:paraId="39576904" w14:textId="77777777" w:rsidR="00EA3A4B" w:rsidRDefault="00EA3A4B" w:rsidP="00EA3A4B">
                <w:pPr>
                  <w:jc w:val="center"/>
                  <w:rPr>
                    <w:rFonts w:cstheme="minorHAnsi"/>
                    <w:sz w:val="20"/>
                    <w:szCs w:val="20"/>
                  </w:rPr>
                </w:pPr>
                <w:r>
                  <w:rPr>
                    <w:rFonts w:ascii="Segoe UI Symbol" w:eastAsia="MS Gothic" w:hAnsi="Segoe UI Symbol" w:cs="Segoe UI Symbol"/>
                    <w:sz w:val="20"/>
                    <w:szCs w:val="20"/>
                  </w:rPr>
                  <w:t>☐</w:t>
                </w:r>
              </w:p>
            </w:tc>
          </w:sdtContent>
        </w:sdt>
      </w:tr>
    </w:tbl>
    <w:p w14:paraId="741ECA17" w14:textId="77777777" w:rsidR="0036146E" w:rsidRDefault="0036146E" w:rsidP="0084662F">
      <w:pPr>
        <w:spacing w:before="240" w:after="0"/>
        <w:rPr>
          <w:b/>
          <w:bCs/>
        </w:rPr>
      </w:pPr>
    </w:p>
    <w:p w14:paraId="107EC365" w14:textId="77777777" w:rsidR="00136180" w:rsidRDefault="00136180" w:rsidP="00136180">
      <w:pPr>
        <w:spacing w:before="240" w:after="0"/>
        <w:rPr>
          <w:b/>
          <w:bCs/>
        </w:rPr>
      </w:pPr>
      <w:r>
        <w:rPr>
          <w:i/>
          <w:iCs/>
        </w:rPr>
        <w:t>For items marked</w:t>
      </w:r>
      <w:r>
        <w:rPr>
          <w:b/>
          <w:bCs/>
          <w:i/>
          <w:iCs/>
        </w:rPr>
        <w:t xml:space="preserve"> No </w:t>
      </w:r>
      <w:r>
        <w:rPr>
          <w:i/>
          <w:iCs/>
        </w:rPr>
        <w:t xml:space="preserve">that require further explanation, provide </w:t>
      </w:r>
      <w:proofErr w:type="gramStart"/>
      <w:r>
        <w:rPr>
          <w:i/>
          <w:iCs/>
        </w:rPr>
        <w:t>comments</w:t>
      </w:r>
      <w:proofErr w:type="gramEnd"/>
      <w:r>
        <w:rPr>
          <w:i/>
          <w:iCs/>
        </w:rPr>
        <w:t xml:space="preserve"> or action items in the table below.</w:t>
      </w:r>
    </w:p>
    <w:tbl>
      <w:tblPr>
        <w:tblStyle w:val="TableGrid"/>
        <w:tblW w:w="9355" w:type="dxa"/>
        <w:tblInd w:w="-5" w:type="dxa"/>
        <w:tblLook w:val="04A0" w:firstRow="1" w:lastRow="0" w:firstColumn="1" w:lastColumn="0" w:noHBand="0" w:noVBand="1"/>
      </w:tblPr>
      <w:tblGrid>
        <w:gridCol w:w="990"/>
        <w:gridCol w:w="8365"/>
      </w:tblGrid>
      <w:tr w:rsidR="00136180" w14:paraId="6A940E46" w14:textId="77777777" w:rsidTr="00136180">
        <w:trPr>
          <w:tblHeader/>
        </w:trPr>
        <w:tc>
          <w:tcPr>
            <w:tcW w:w="990" w:type="dxa"/>
            <w:tcBorders>
              <w:top w:val="nil"/>
              <w:left w:val="single" w:sz="4" w:space="0" w:color="auto"/>
              <w:bottom w:val="single" w:sz="4" w:space="0" w:color="auto"/>
              <w:right w:val="single" w:sz="4" w:space="0" w:color="auto"/>
            </w:tcBorders>
            <w:shd w:val="clear" w:color="auto" w:fill="0A293F"/>
            <w:hideMark/>
          </w:tcPr>
          <w:p w14:paraId="6A1AAC0A" w14:textId="77777777" w:rsidR="00136180" w:rsidRDefault="00136180">
            <w:pPr>
              <w:jc w:val="center"/>
              <w:rPr>
                <w:b/>
                <w:bCs/>
                <w:sz w:val="20"/>
                <w:szCs w:val="20"/>
              </w:rPr>
            </w:pPr>
            <w:r>
              <w:rPr>
                <w:b/>
                <w:bCs/>
                <w:sz w:val="20"/>
                <w:szCs w:val="20"/>
              </w:rPr>
              <w:t>Item #</w:t>
            </w:r>
          </w:p>
        </w:tc>
        <w:tc>
          <w:tcPr>
            <w:tcW w:w="8365" w:type="dxa"/>
            <w:tcBorders>
              <w:top w:val="nil"/>
              <w:left w:val="single" w:sz="4" w:space="0" w:color="auto"/>
              <w:bottom w:val="single" w:sz="4" w:space="0" w:color="auto"/>
              <w:right w:val="single" w:sz="4" w:space="0" w:color="auto"/>
            </w:tcBorders>
            <w:shd w:val="clear" w:color="auto" w:fill="0A293F"/>
            <w:vAlign w:val="center"/>
            <w:hideMark/>
          </w:tcPr>
          <w:p w14:paraId="1C46FE3C" w14:textId="77777777" w:rsidR="00136180" w:rsidRDefault="00136180">
            <w:pPr>
              <w:rPr>
                <w:color w:val="FFFFFF" w:themeColor="background1"/>
                <w:sz w:val="20"/>
                <w:szCs w:val="20"/>
              </w:rPr>
            </w:pPr>
            <w:r>
              <w:rPr>
                <w:b/>
                <w:bCs/>
                <w:sz w:val="20"/>
                <w:szCs w:val="20"/>
              </w:rPr>
              <w:t>Comments and Action Items</w:t>
            </w:r>
          </w:p>
        </w:tc>
      </w:tr>
      <w:tr w:rsidR="00136180" w14:paraId="3A409F21" w14:textId="77777777" w:rsidTr="00136180">
        <w:trPr>
          <w:trHeight w:val="2897"/>
        </w:trPr>
        <w:sdt>
          <w:sdtPr>
            <w:rPr>
              <w:sz w:val="24"/>
              <w:szCs w:val="24"/>
            </w:rPr>
            <w:id w:val="-4054222"/>
            <w:placeholder>
              <w:docPart w:val="878FA19553944068B1F698C8EF876E61"/>
            </w:placeholder>
            <w:showingPlcHdr/>
          </w:sdtPr>
          <w:sdtContent>
            <w:tc>
              <w:tcPr>
                <w:tcW w:w="990" w:type="dxa"/>
                <w:tcBorders>
                  <w:top w:val="single" w:sz="4" w:space="0" w:color="auto"/>
                  <w:left w:val="single" w:sz="4" w:space="0" w:color="auto"/>
                  <w:bottom w:val="single" w:sz="4" w:space="0" w:color="auto"/>
                  <w:right w:val="single" w:sz="4" w:space="0" w:color="auto"/>
                </w:tcBorders>
                <w:shd w:val="clear" w:color="auto" w:fill="E3D3C3"/>
                <w:hideMark/>
              </w:tcPr>
              <w:p w14:paraId="4CF48266" w14:textId="77777777" w:rsidR="00136180" w:rsidRDefault="00136180">
                <w:pPr>
                  <w:jc w:val="center"/>
                  <w:rPr>
                    <w:sz w:val="24"/>
                    <w:szCs w:val="24"/>
                  </w:rPr>
                </w:pPr>
                <w:r>
                  <w:rPr>
                    <w:color w:val="808080" w:themeColor="background1" w:themeShade="80"/>
                    <w:sz w:val="20"/>
                    <w:szCs w:val="20"/>
                  </w:rPr>
                  <w:t xml:space="preserve"> Click to edit.</w:t>
                </w:r>
              </w:p>
            </w:tc>
          </w:sdtContent>
        </w:sdt>
        <w:sdt>
          <w:sdtPr>
            <w:rPr>
              <w:sz w:val="24"/>
              <w:szCs w:val="24"/>
            </w:rPr>
            <w:id w:val="701751073"/>
            <w:placeholder>
              <w:docPart w:val="232453C6A6D14B43922B894B7AF99370"/>
            </w:placeholder>
            <w:showingPlcHdr/>
          </w:sdtPr>
          <w:sdtContent>
            <w:tc>
              <w:tcPr>
                <w:tcW w:w="8365" w:type="dxa"/>
                <w:tcBorders>
                  <w:top w:val="single" w:sz="4" w:space="0" w:color="auto"/>
                  <w:left w:val="single" w:sz="4" w:space="0" w:color="auto"/>
                  <w:bottom w:val="single" w:sz="4" w:space="0" w:color="auto"/>
                  <w:right w:val="single" w:sz="4" w:space="0" w:color="auto"/>
                </w:tcBorders>
                <w:shd w:val="clear" w:color="auto" w:fill="E3D3C3"/>
              </w:tcPr>
              <w:p w14:paraId="5B3B5D44" w14:textId="77777777" w:rsidR="00136180" w:rsidRDefault="00136180">
                <w:r>
                  <w:rPr>
                    <w:color w:val="808080" w:themeColor="background1" w:themeShade="80"/>
                    <w:sz w:val="20"/>
                    <w:szCs w:val="20"/>
                  </w:rPr>
                  <w:t xml:space="preserve"> Click to edit.</w:t>
                </w:r>
              </w:p>
              <w:p w14:paraId="0F75EE38" w14:textId="77777777" w:rsidR="00136180" w:rsidRDefault="00136180">
                <w:pPr>
                  <w:rPr>
                    <w:sz w:val="24"/>
                    <w:szCs w:val="24"/>
                  </w:rPr>
                </w:pPr>
              </w:p>
            </w:tc>
          </w:sdtContent>
        </w:sdt>
      </w:tr>
    </w:tbl>
    <w:p w14:paraId="5C258516" w14:textId="77777777" w:rsidR="00136180" w:rsidRDefault="00136180" w:rsidP="00136180">
      <w:pPr>
        <w:spacing w:before="240"/>
        <w:rPr>
          <w:b/>
          <w:bCs/>
        </w:rPr>
      </w:pPr>
    </w:p>
    <w:tbl>
      <w:tblPr>
        <w:tblStyle w:val="TableGrid"/>
        <w:tblW w:w="0" w:type="auto"/>
        <w:tblInd w:w="-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
        <w:gridCol w:w="2520"/>
        <w:gridCol w:w="4320"/>
        <w:gridCol w:w="720"/>
        <w:gridCol w:w="1800"/>
      </w:tblGrid>
      <w:tr w:rsidR="00136180" w14:paraId="1E2E6F8B" w14:textId="77777777" w:rsidTr="00136180">
        <w:trPr>
          <w:gridBefore w:val="1"/>
          <w:wBefore w:w="90" w:type="dxa"/>
          <w:trHeight w:val="711"/>
        </w:trPr>
        <w:tc>
          <w:tcPr>
            <w:tcW w:w="9360" w:type="dxa"/>
            <w:gridSpan w:val="4"/>
            <w:shd w:val="clear" w:color="auto" w:fill="387AAB" w:themeFill="accent1"/>
            <w:vAlign w:val="center"/>
            <w:hideMark/>
          </w:tcPr>
          <w:p w14:paraId="266F7D80" w14:textId="77777777" w:rsidR="00136180" w:rsidRDefault="00136180">
            <w:pPr>
              <w:spacing w:before="120" w:after="120"/>
              <w:jc w:val="center"/>
              <w:rPr>
                <w:b/>
                <w:bCs/>
                <w:i/>
                <w:iCs/>
                <w:color w:val="FFFFFF" w:themeColor="background1"/>
              </w:rPr>
            </w:pPr>
            <w:r>
              <w:rPr>
                <w:b/>
                <w:bCs/>
                <w:i/>
                <w:iCs/>
                <w:color w:val="FFFFFF" w:themeColor="background1"/>
                <w:sz w:val="20"/>
                <w:szCs w:val="20"/>
              </w:rPr>
              <w:t>This checklist may not be comprehensive to every project.  All items may not be applicable for smaller projects.  It is the responsibility of the reviewer to ensure that an adequate review is performed.</w:t>
            </w:r>
          </w:p>
        </w:tc>
      </w:tr>
      <w:tr w:rsidR="00136180" w14:paraId="2E68EAAF" w14:textId="77777777" w:rsidTr="00136180">
        <w:trPr>
          <w:trHeight w:val="738"/>
        </w:trPr>
        <w:tc>
          <w:tcPr>
            <w:tcW w:w="2610" w:type="dxa"/>
            <w:gridSpan w:val="2"/>
            <w:vAlign w:val="bottom"/>
            <w:hideMark/>
          </w:tcPr>
          <w:p w14:paraId="7679EB61" w14:textId="77777777" w:rsidR="00136180" w:rsidRDefault="00136180">
            <w:pPr>
              <w:spacing w:before="120"/>
              <w:jc w:val="right"/>
              <w:rPr>
                <w:b/>
                <w:bCs/>
              </w:rPr>
            </w:pPr>
            <w:r>
              <w:rPr>
                <w:b/>
                <w:bCs/>
              </w:rPr>
              <w:lastRenderedPageBreak/>
              <w:t>QC Reviewer Name:</w:t>
            </w:r>
          </w:p>
        </w:tc>
        <w:sdt>
          <w:sdtPr>
            <w:id w:val="-240565415"/>
            <w:placeholder>
              <w:docPart w:val="76B38334A1094DA3A793CEC59DCF4B52"/>
            </w:placeholder>
            <w:showingPlcHdr/>
          </w:sdtPr>
          <w:sdtContent>
            <w:tc>
              <w:tcPr>
                <w:tcW w:w="4320" w:type="dxa"/>
                <w:tcBorders>
                  <w:top w:val="nil"/>
                  <w:left w:val="nil"/>
                  <w:bottom w:val="single" w:sz="12" w:space="0" w:color="auto"/>
                  <w:right w:val="nil"/>
                </w:tcBorders>
                <w:vAlign w:val="bottom"/>
                <w:hideMark/>
              </w:tcPr>
              <w:p w14:paraId="3E47D7CF" w14:textId="77777777" w:rsidR="00136180" w:rsidRDefault="00136180">
                <w:r>
                  <w:rPr>
                    <w:color w:val="808080" w:themeColor="background1" w:themeShade="80"/>
                    <w:sz w:val="20"/>
                    <w:szCs w:val="20"/>
                  </w:rPr>
                  <w:t xml:space="preserve"> Click to edit.</w:t>
                </w:r>
              </w:p>
            </w:tc>
          </w:sdtContent>
        </w:sdt>
        <w:tc>
          <w:tcPr>
            <w:tcW w:w="720" w:type="dxa"/>
            <w:vAlign w:val="bottom"/>
            <w:hideMark/>
          </w:tcPr>
          <w:p w14:paraId="652EE582" w14:textId="77777777" w:rsidR="00136180" w:rsidRDefault="00136180">
            <w:pPr>
              <w:rPr>
                <w:b/>
                <w:bCs/>
              </w:rPr>
            </w:pPr>
            <w:r>
              <w:rPr>
                <w:b/>
                <w:bCs/>
              </w:rPr>
              <w:t>Date:</w:t>
            </w:r>
          </w:p>
        </w:tc>
        <w:sdt>
          <w:sdtPr>
            <w:id w:val="84734136"/>
            <w:placeholder>
              <w:docPart w:val="3B298352E2484DE8BFDF550FEB392A42"/>
            </w:placeholder>
            <w:showingPlcHdr/>
          </w:sdtPr>
          <w:sdtContent>
            <w:tc>
              <w:tcPr>
                <w:tcW w:w="1800" w:type="dxa"/>
                <w:tcBorders>
                  <w:top w:val="nil"/>
                  <w:left w:val="nil"/>
                  <w:bottom w:val="single" w:sz="12" w:space="0" w:color="auto"/>
                  <w:right w:val="nil"/>
                </w:tcBorders>
                <w:vAlign w:val="bottom"/>
                <w:hideMark/>
              </w:tcPr>
              <w:p w14:paraId="532786BD" w14:textId="77777777" w:rsidR="00136180" w:rsidRDefault="00136180">
                <w:r>
                  <w:rPr>
                    <w:color w:val="808080" w:themeColor="background1" w:themeShade="80"/>
                    <w:sz w:val="20"/>
                    <w:szCs w:val="20"/>
                  </w:rPr>
                  <w:t xml:space="preserve"> Click to edit.</w:t>
                </w:r>
              </w:p>
            </w:tc>
          </w:sdtContent>
        </w:sdt>
      </w:tr>
      <w:tr w:rsidR="00136180" w14:paraId="6E2CB14B" w14:textId="77777777" w:rsidTr="00136180">
        <w:trPr>
          <w:trHeight w:val="600"/>
        </w:trPr>
        <w:tc>
          <w:tcPr>
            <w:tcW w:w="2610" w:type="dxa"/>
            <w:gridSpan w:val="2"/>
            <w:vAlign w:val="bottom"/>
            <w:hideMark/>
          </w:tcPr>
          <w:p w14:paraId="0A00163E" w14:textId="77777777" w:rsidR="00136180" w:rsidRDefault="00136180">
            <w:pPr>
              <w:spacing w:before="120"/>
              <w:rPr>
                <w:b/>
                <w:bCs/>
              </w:rPr>
            </w:pPr>
            <w:r>
              <w:rPr>
                <w:b/>
                <w:bCs/>
              </w:rPr>
              <w:t>QC Reviewer (Signature):</w:t>
            </w:r>
          </w:p>
        </w:tc>
        <w:tc>
          <w:tcPr>
            <w:tcW w:w="4320" w:type="dxa"/>
            <w:tcBorders>
              <w:top w:val="single" w:sz="12" w:space="0" w:color="auto"/>
              <w:left w:val="nil"/>
              <w:bottom w:val="single" w:sz="12" w:space="0" w:color="auto"/>
              <w:right w:val="nil"/>
            </w:tcBorders>
            <w:vAlign w:val="bottom"/>
          </w:tcPr>
          <w:p w14:paraId="4061F3C2" w14:textId="77777777" w:rsidR="00136180" w:rsidRDefault="00136180">
            <w:pPr>
              <w:jc w:val="center"/>
            </w:pPr>
          </w:p>
        </w:tc>
        <w:tc>
          <w:tcPr>
            <w:tcW w:w="720" w:type="dxa"/>
            <w:tcBorders>
              <w:top w:val="nil"/>
              <w:left w:val="nil"/>
              <w:bottom w:val="single" w:sz="12" w:space="0" w:color="auto"/>
              <w:right w:val="nil"/>
            </w:tcBorders>
            <w:vAlign w:val="bottom"/>
          </w:tcPr>
          <w:p w14:paraId="08D12BE7" w14:textId="77777777" w:rsidR="00136180" w:rsidRDefault="00136180">
            <w:pPr>
              <w:rPr>
                <w:b/>
                <w:bCs/>
              </w:rPr>
            </w:pPr>
          </w:p>
        </w:tc>
        <w:tc>
          <w:tcPr>
            <w:tcW w:w="1800" w:type="dxa"/>
            <w:tcBorders>
              <w:top w:val="single" w:sz="12" w:space="0" w:color="auto"/>
              <w:left w:val="nil"/>
              <w:bottom w:val="single" w:sz="12" w:space="0" w:color="auto"/>
              <w:right w:val="nil"/>
            </w:tcBorders>
            <w:vAlign w:val="bottom"/>
          </w:tcPr>
          <w:p w14:paraId="5B8DE8E6" w14:textId="77777777" w:rsidR="00136180" w:rsidRDefault="00136180">
            <w:pPr>
              <w:jc w:val="center"/>
            </w:pPr>
          </w:p>
        </w:tc>
      </w:tr>
    </w:tbl>
    <w:p w14:paraId="7316FACF" w14:textId="77777777" w:rsidR="009B3465" w:rsidRDefault="009B3465"/>
    <w:sectPr w:rsidR="009B3465">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37EA8" w14:textId="77777777" w:rsidR="0093404D" w:rsidRDefault="0093404D" w:rsidP="00AC05A3">
      <w:pPr>
        <w:spacing w:after="0" w:line="240" w:lineRule="auto"/>
      </w:pPr>
      <w:r>
        <w:separator/>
      </w:r>
    </w:p>
  </w:endnote>
  <w:endnote w:type="continuationSeparator" w:id="0">
    <w:p w14:paraId="0575855D" w14:textId="77777777" w:rsidR="0093404D" w:rsidRDefault="0093404D" w:rsidP="00AC05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639DF" w14:textId="41E45C18" w:rsidR="00AC05A3" w:rsidRPr="00871659" w:rsidRDefault="00871659" w:rsidP="00871659">
    <w:pPr>
      <w:pStyle w:val="Footer"/>
      <w:jc w:val="right"/>
    </w:pPr>
    <w:r>
      <w:t xml:space="preserve">Version </w:t>
    </w:r>
    <w:r w:rsidR="00546432">
      <w:rPr>
        <w:b/>
        <w:bCs/>
      </w:rPr>
      <w:t>1.0 (</w:t>
    </w:r>
    <w:r w:rsidR="0060046D">
      <w:rPr>
        <w:b/>
        <w:bCs/>
      </w:rPr>
      <w:t>4</w:t>
    </w:r>
    <w:r w:rsidR="00546432">
      <w:rPr>
        <w:b/>
        <w:bCs/>
      </w:rPr>
      <w:t>/6/</w:t>
    </w:r>
    <w:r w:rsidR="00691B4B">
      <w:rPr>
        <w:b/>
        <w:bCs/>
      </w:rPr>
      <w:t>23)</w:t>
    </w:r>
    <w:r>
      <w:rPr>
        <w:b/>
        <w:bCs/>
      </w:rPr>
      <w:t xml:space="preserve"> </w:t>
    </w:r>
    <w:r>
      <w:rPr>
        <w:b/>
        <w:bCs/>
      </w:rPr>
      <w:tab/>
    </w:r>
    <w:r>
      <w:rPr>
        <w:b/>
        <w:bCs/>
      </w:rPr>
      <w:tab/>
    </w:r>
    <w:sdt>
      <w:sdtPr>
        <w:id w:val="699129449"/>
        <w:docPartObj>
          <w:docPartGallery w:val="Page Numbers (Bottom of Page)"/>
          <w:docPartUnique/>
        </w:docPartObj>
      </w:sdtPr>
      <w:sdtContent>
        <w:sdt>
          <w:sdtPr>
            <w:id w:val="-1769616900"/>
            <w:docPartObj>
              <w:docPartGallery w:val="Page Numbers (Top of Page)"/>
              <w:docPartUnique/>
            </w:docPartObj>
          </w:sdtPr>
          <w:sdtContent>
            <w:r>
              <w:t xml:space="preserve">Page </w:t>
            </w:r>
            <w:r>
              <w:rPr>
                <w:b/>
                <w:bCs/>
                <w:sz w:val="24"/>
                <w:szCs w:val="24"/>
              </w:rPr>
              <w:fldChar w:fldCharType="begin"/>
            </w:r>
            <w:r>
              <w:rPr>
                <w:b/>
                <w:bCs/>
              </w:rPr>
              <w:instrText xml:space="preserve"> PAGE </w:instrText>
            </w:r>
            <w:r>
              <w:rPr>
                <w:b/>
                <w:bCs/>
                <w:sz w:val="24"/>
                <w:szCs w:val="24"/>
              </w:rPr>
              <w:fldChar w:fldCharType="separate"/>
            </w:r>
            <w:r>
              <w:rPr>
                <w:b/>
                <w:bCs/>
                <w:sz w:val="24"/>
                <w:szCs w:val="24"/>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sz w:val="24"/>
                <w:szCs w:val="24"/>
              </w:rPr>
              <w:t>2</w:t>
            </w:r>
            <w:r>
              <w:rPr>
                <w:b/>
                <w:bCs/>
                <w:sz w:val="24"/>
                <w:szCs w:val="24"/>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164399" w14:textId="77777777" w:rsidR="0093404D" w:rsidRDefault="0093404D" w:rsidP="00AC05A3">
      <w:pPr>
        <w:spacing w:after="0" w:line="240" w:lineRule="auto"/>
      </w:pPr>
      <w:r>
        <w:separator/>
      </w:r>
    </w:p>
  </w:footnote>
  <w:footnote w:type="continuationSeparator" w:id="0">
    <w:p w14:paraId="60203165" w14:textId="77777777" w:rsidR="0093404D" w:rsidRDefault="0093404D" w:rsidP="00AC05A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46A64B6"/>
    <w:multiLevelType w:val="multilevel"/>
    <w:tmpl w:val="661A5B5E"/>
    <w:lvl w:ilvl="0">
      <w:start w:val="1"/>
      <w:numFmt w:val="decimal"/>
      <w:suff w:val="nothing"/>
      <w:lvlText w:val="%1"/>
      <w:lvlJc w:val="left"/>
      <w:pPr>
        <w:ind w:left="0" w:firstLine="0"/>
      </w:pPr>
      <w:rPr>
        <w:color w:val="auto"/>
      </w:rPr>
    </w:lvl>
    <w:lvl w:ilvl="1">
      <w:start w:val="1"/>
      <w:numFmt w:val="decimal"/>
      <w:suff w:val="nothing"/>
      <w:lvlText w:val="%1.%2"/>
      <w:lvlJc w:val="left"/>
      <w:pPr>
        <w:ind w:left="0" w:firstLine="0"/>
      </w:pPr>
    </w:lvl>
    <w:lvl w:ilvl="2">
      <w:start w:val="1"/>
      <w:numFmt w:val="decimal"/>
      <w:suff w:val="nothing"/>
      <w:lvlText w:val="%1.%2.%3"/>
      <w:lvlJc w:val="left"/>
      <w:pPr>
        <w:ind w:left="0" w:firstLine="0"/>
      </w:pPr>
    </w:lvl>
    <w:lvl w:ilvl="3">
      <w:start w:val="1"/>
      <w:numFmt w:val="decimal"/>
      <w:suff w:val="nothing"/>
      <w:lvlText w:val="%1.%2.%3.%4"/>
      <w:lvlJc w:val="left"/>
      <w:pPr>
        <w:ind w:left="0" w:firstLine="0"/>
      </w:pPr>
      <w:rPr>
        <w:b w:val="0"/>
        <w:i w:val="0"/>
        <w:color w:val="auto"/>
        <w:sz w:val="24"/>
      </w:rPr>
    </w:lvl>
    <w:lvl w:ilvl="4">
      <w:start w:val="1"/>
      <w:numFmt w:val="none"/>
      <w:lvlRestart w:val="0"/>
      <w:suff w:val="nothing"/>
      <w:lvlText w:val=""/>
      <w:lvlJc w:val="left"/>
      <w:pPr>
        <w:ind w:left="0" w:firstLine="0"/>
      </w:pPr>
    </w:lvl>
    <w:lvl w:ilvl="5">
      <w:start w:val="1"/>
      <w:numFmt w:val="none"/>
      <w:lvlRestart w:val="0"/>
      <w:suff w:val="nothing"/>
      <w:lvlText w:val=""/>
      <w:lvlJc w:val="left"/>
      <w:pPr>
        <w:ind w:left="0" w:firstLine="0"/>
      </w:pPr>
    </w:lvl>
    <w:lvl w:ilvl="6">
      <w:start w:val="1"/>
      <w:numFmt w:val="none"/>
      <w:lvlRestart w:val="0"/>
      <w:suff w:val="nothing"/>
      <w:lvlText w:val=""/>
      <w:lvlJc w:val="left"/>
      <w:pPr>
        <w:ind w:left="0" w:firstLine="0"/>
      </w:pPr>
    </w:lvl>
    <w:lvl w:ilvl="7">
      <w:start w:val="1"/>
      <w:numFmt w:val="none"/>
      <w:lvlRestart w:val="0"/>
      <w:suff w:val="nothing"/>
      <w:lvlText w:val=""/>
      <w:lvlJc w:val="left"/>
      <w:pPr>
        <w:ind w:left="0" w:firstLine="0"/>
      </w:pPr>
    </w:lvl>
    <w:lvl w:ilvl="8">
      <w:start w:val="1"/>
      <w:numFmt w:val="none"/>
      <w:lvlRestart w:val="0"/>
      <w:suff w:val="nothing"/>
      <w:lvlText w:val=""/>
      <w:lvlJc w:val="left"/>
      <w:pPr>
        <w:ind w:left="0" w:firstLine="0"/>
      </w:pPr>
    </w:lvl>
  </w:abstractNum>
  <w:abstractNum w:abstractNumId="1" w15:restartNumberingAfterBreak="0">
    <w:nsid w:val="164C18BA"/>
    <w:multiLevelType w:val="hybridMultilevel"/>
    <w:tmpl w:val="830AA5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92D5026"/>
    <w:multiLevelType w:val="hybridMultilevel"/>
    <w:tmpl w:val="0A64DE0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BE95131"/>
    <w:multiLevelType w:val="hybridMultilevel"/>
    <w:tmpl w:val="1EDAF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51179C8"/>
    <w:multiLevelType w:val="hybridMultilevel"/>
    <w:tmpl w:val="723028B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17248582">
    <w:abstractNumId w:val="3"/>
  </w:num>
  <w:num w:numId="2" w16cid:durableId="1533804661">
    <w:abstractNumId w:val="1"/>
  </w:num>
  <w:num w:numId="3" w16cid:durableId="585531022">
    <w:abstractNumId w:val="4"/>
  </w:num>
  <w:num w:numId="4" w16cid:durableId="597711419">
    <w:abstractNumId w:val="2"/>
  </w:num>
  <w:num w:numId="5" w16cid:durableId="81803196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029E"/>
    <w:rsid w:val="000037EF"/>
    <w:rsid w:val="00013C05"/>
    <w:rsid w:val="00040FB7"/>
    <w:rsid w:val="000449C5"/>
    <w:rsid w:val="00060787"/>
    <w:rsid w:val="0006407E"/>
    <w:rsid w:val="0008300E"/>
    <w:rsid w:val="00091F55"/>
    <w:rsid w:val="000C185B"/>
    <w:rsid w:val="00101E75"/>
    <w:rsid w:val="0013321F"/>
    <w:rsid w:val="00136180"/>
    <w:rsid w:val="00142453"/>
    <w:rsid w:val="0015546A"/>
    <w:rsid w:val="001673E4"/>
    <w:rsid w:val="0017078A"/>
    <w:rsid w:val="001749EC"/>
    <w:rsid w:val="0017672F"/>
    <w:rsid w:val="00183B35"/>
    <w:rsid w:val="00197E84"/>
    <w:rsid w:val="001D114C"/>
    <w:rsid w:val="001E0BE0"/>
    <w:rsid w:val="001F11FC"/>
    <w:rsid w:val="001F34FD"/>
    <w:rsid w:val="00230A1F"/>
    <w:rsid w:val="0023744C"/>
    <w:rsid w:val="00277254"/>
    <w:rsid w:val="002A1453"/>
    <w:rsid w:val="002B015D"/>
    <w:rsid w:val="002B1393"/>
    <w:rsid w:val="002C458F"/>
    <w:rsid w:val="002C772F"/>
    <w:rsid w:val="003144EA"/>
    <w:rsid w:val="0032148D"/>
    <w:rsid w:val="00355D9C"/>
    <w:rsid w:val="0036146E"/>
    <w:rsid w:val="00361F20"/>
    <w:rsid w:val="00384810"/>
    <w:rsid w:val="00387CCA"/>
    <w:rsid w:val="0039374D"/>
    <w:rsid w:val="003B22DD"/>
    <w:rsid w:val="003C5879"/>
    <w:rsid w:val="003F223F"/>
    <w:rsid w:val="003F79A3"/>
    <w:rsid w:val="00407519"/>
    <w:rsid w:val="00410D25"/>
    <w:rsid w:val="00412A41"/>
    <w:rsid w:val="00420EFB"/>
    <w:rsid w:val="00447020"/>
    <w:rsid w:val="00472479"/>
    <w:rsid w:val="0047344B"/>
    <w:rsid w:val="00474A7F"/>
    <w:rsid w:val="00484E3E"/>
    <w:rsid w:val="004A4D53"/>
    <w:rsid w:val="004C53EA"/>
    <w:rsid w:val="004C7698"/>
    <w:rsid w:val="004F6CE0"/>
    <w:rsid w:val="00503C38"/>
    <w:rsid w:val="00546432"/>
    <w:rsid w:val="00582757"/>
    <w:rsid w:val="00593892"/>
    <w:rsid w:val="005C0274"/>
    <w:rsid w:val="005C5CB5"/>
    <w:rsid w:val="005D4BE5"/>
    <w:rsid w:val="0060046D"/>
    <w:rsid w:val="00600B13"/>
    <w:rsid w:val="00600CC9"/>
    <w:rsid w:val="0067130E"/>
    <w:rsid w:val="00691B4B"/>
    <w:rsid w:val="006B2A8D"/>
    <w:rsid w:val="006D67BB"/>
    <w:rsid w:val="006F6AB9"/>
    <w:rsid w:val="0072748C"/>
    <w:rsid w:val="007326FE"/>
    <w:rsid w:val="007362D2"/>
    <w:rsid w:val="007434DF"/>
    <w:rsid w:val="00757A00"/>
    <w:rsid w:val="00783877"/>
    <w:rsid w:val="007A42BD"/>
    <w:rsid w:val="007B2C2B"/>
    <w:rsid w:val="007B61E6"/>
    <w:rsid w:val="007C0CF2"/>
    <w:rsid w:val="007C1AEF"/>
    <w:rsid w:val="007D1378"/>
    <w:rsid w:val="008108BD"/>
    <w:rsid w:val="008217BF"/>
    <w:rsid w:val="00825CB9"/>
    <w:rsid w:val="00834CC5"/>
    <w:rsid w:val="00842555"/>
    <w:rsid w:val="0084662F"/>
    <w:rsid w:val="008528A5"/>
    <w:rsid w:val="00855F20"/>
    <w:rsid w:val="008634EC"/>
    <w:rsid w:val="00871659"/>
    <w:rsid w:val="00872A0F"/>
    <w:rsid w:val="00886B40"/>
    <w:rsid w:val="008924EC"/>
    <w:rsid w:val="008C0578"/>
    <w:rsid w:val="00927029"/>
    <w:rsid w:val="0093404D"/>
    <w:rsid w:val="0093566D"/>
    <w:rsid w:val="00936A43"/>
    <w:rsid w:val="00937C3F"/>
    <w:rsid w:val="00940E3E"/>
    <w:rsid w:val="009609DA"/>
    <w:rsid w:val="00972E81"/>
    <w:rsid w:val="00982568"/>
    <w:rsid w:val="00982C34"/>
    <w:rsid w:val="009A6483"/>
    <w:rsid w:val="009B3465"/>
    <w:rsid w:val="009F309A"/>
    <w:rsid w:val="00A44F23"/>
    <w:rsid w:val="00A63BCC"/>
    <w:rsid w:val="00A972B1"/>
    <w:rsid w:val="00AA40C1"/>
    <w:rsid w:val="00AB1ABB"/>
    <w:rsid w:val="00AC05A3"/>
    <w:rsid w:val="00AC4170"/>
    <w:rsid w:val="00AC62F2"/>
    <w:rsid w:val="00AC6B66"/>
    <w:rsid w:val="00AD6B90"/>
    <w:rsid w:val="00AF2414"/>
    <w:rsid w:val="00B035BA"/>
    <w:rsid w:val="00B12039"/>
    <w:rsid w:val="00B2339E"/>
    <w:rsid w:val="00B37A11"/>
    <w:rsid w:val="00B44F3D"/>
    <w:rsid w:val="00B45DF5"/>
    <w:rsid w:val="00B53759"/>
    <w:rsid w:val="00B54DA4"/>
    <w:rsid w:val="00B85FA1"/>
    <w:rsid w:val="00B95D26"/>
    <w:rsid w:val="00BA0AC0"/>
    <w:rsid w:val="00BD5F17"/>
    <w:rsid w:val="00C1029E"/>
    <w:rsid w:val="00C17B6B"/>
    <w:rsid w:val="00C47292"/>
    <w:rsid w:val="00C518BD"/>
    <w:rsid w:val="00C54278"/>
    <w:rsid w:val="00C95DDC"/>
    <w:rsid w:val="00CA7A15"/>
    <w:rsid w:val="00CB71B5"/>
    <w:rsid w:val="00CE6EFB"/>
    <w:rsid w:val="00D14CFA"/>
    <w:rsid w:val="00D20C01"/>
    <w:rsid w:val="00D236E1"/>
    <w:rsid w:val="00D24668"/>
    <w:rsid w:val="00D30C9B"/>
    <w:rsid w:val="00D3763F"/>
    <w:rsid w:val="00D41952"/>
    <w:rsid w:val="00D53D3D"/>
    <w:rsid w:val="00D923C9"/>
    <w:rsid w:val="00DD02B3"/>
    <w:rsid w:val="00DD2D0B"/>
    <w:rsid w:val="00DD77F2"/>
    <w:rsid w:val="00DF720B"/>
    <w:rsid w:val="00E33C7D"/>
    <w:rsid w:val="00E635A4"/>
    <w:rsid w:val="00E66EAC"/>
    <w:rsid w:val="00E74581"/>
    <w:rsid w:val="00E8009B"/>
    <w:rsid w:val="00E82172"/>
    <w:rsid w:val="00E83E45"/>
    <w:rsid w:val="00EA20F3"/>
    <w:rsid w:val="00EA3A4B"/>
    <w:rsid w:val="00EC1DAF"/>
    <w:rsid w:val="00ED1668"/>
    <w:rsid w:val="00ED47DA"/>
    <w:rsid w:val="00EF0E29"/>
    <w:rsid w:val="00F01F3B"/>
    <w:rsid w:val="00F3762F"/>
    <w:rsid w:val="00F52E62"/>
    <w:rsid w:val="00F54F65"/>
    <w:rsid w:val="00F569E6"/>
    <w:rsid w:val="00F60BE7"/>
    <w:rsid w:val="00F6424F"/>
    <w:rsid w:val="00F77075"/>
    <w:rsid w:val="00F77318"/>
    <w:rsid w:val="00F907C5"/>
    <w:rsid w:val="00FA0A00"/>
    <w:rsid w:val="00FD5009"/>
    <w:rsid w:val="00FE3E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E22F62"/>
  <w15:chartTrackingRefBased/>
  <w15:docId w15:val="{3903F316-A378-4539-86A3-A7D5114DC1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B61E6"/>
    <w:pPr>
      <w:keepNext/>
      <w:keepLines/>
      <w:spacing w:before="240" w:after="0"/>
      <w:outlineLvl w:val="0"/>
    </w:pPr>
    <w:rPr>
      <w:rFonts w:asciiTheme="majorHAnsi" w:eastAsiaTheme="majorEastAsia" w:hAnsiTheme="majorHAnsi" w:cstheme="majorBidi"/>
      <w:color w:val="2A5B80"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537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C0274"/>
    <w:pPr>
      <w:ind w:left="720"/>
      <w:contextualSpacing/>
    </w:pPr>
  </w:style>
  <w:style w:type="paragraph" w:customStyle="1" w:styleId="PDNLevel1Heading">
    <w:name w:val="PDN Level 1 Heading"/>
    <w:basedOn w:val="Heading1"/>
    <w:qFormat/>
    <w:rsid w:val="007B61E6"/>
    <w:pPr>
      <w:spacing w:before="0"/>
      <w:jc w:val="both"/>
    </w:pPr>
  </w:style>
  <w:style w:type="character" w:customStyle="1" w:styleId="Heading1Char">
    <w:name w:val="Heading 1 Char"/>
    <w:basedOn w:val="DefaultParagraphFont"/>
    <w:link w:val="Heading1"/>
    <w:uiPriority w:val="9"/>
    <w:rsid w:val="007B61E6"/>
    <w:rPr>
      <w:rFonts w:asciiTheme="majorHAnsi" w:eastAsiaTheme="majorEastAsia" w:hAnsiTheme="majorHAnsi" w:cstheme="majorBidi"/>
      <w:color w:val="2A5B80" w:themeColor="accent1" w:themeShade="BF"/>
      <w:sz w:val="32"/>
      <w:szCs w:val="32"/>
    </w:rPr>
  </w:style>
  <w:style w:type="paragraph" w:styleId="BalloonText">
    <w:name w:val="Balloon Text"/>
    <w:basedOn w:val="Normal"/>
    <w:link w:val="BalloonTextChar"/>
    <w:uiPriority w:val="99"/>
    <w:semiHidden/>
    <w:unhideWhenUsed/>
    <w:rsid w:val="00387CC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CCA"/>
    <w:rPr>
      <w:rFonts w:ascii="Segoe UI" w:hAnsi="Segoe UI" w:cs="Segoe UI"/>
      <w:sz w:val="18"/>
      <w:szCs w:val="18"/>
    </w:rPr>
  </w:style>
  <w:style w:type="character" w:styleId="CommentReference">
    <w:name w:val="annotation reference"/>
    <w:basedOn w:val="DefaultParagraphFont"/>
    <w:uiPriority w:val="99"/>
    <w:semiHidden/>
    <w:unhideWhenUsed/>
    <w:rsid w:val="00DF720B"/>
    <w:rPr>
      <w:sz w:val="16"/>
      <w:szCs w:val="16"/>
    </w:rPr>
  </w:style>
  <w:style w:type="paragraph" w:styleId="CommentText">
    <w:name w:val="annotation text"/>
    <w:basedOn w:val="Normal"/>
    <w:link w:val="CommentTextChar"/>
    <w:uiPriority w:val="99"/>
    <w:semiHidden/>
    <w:unhideWhenUsed/>
    <w:rsid w:val="00DF720B"/>
    <w:pPr>
      <w:spacing w:line="240" w:lineRule="auto"/>
    </w:pPr>
    <w:rPr>
      <w:sz w:val="20"/>
      <w:szCs w:val="20"/>
    </w:rPr>
  </w:style>
  <w:style w:type="character" w:customStyle="1" w:styleId="CommentTextChar">
    <w:name w:val="Comment Text Char"/>
    <w:basedOn w:val="DefaultParagraphFont"/>
    <w:link w:val="CommentText"/>
    <w:uiPriority w:val="99"/>
    <w:semiHidden/>
    <w:rsid w:val="00DF720B"/>
    <w:rPr>
      <w:sz w:val="20"/>
      <w:szCs w:val="20"/>
    </w:rPr>
  </w:style>
  <w:style w:type="paragraph" w:styleId="CommentSubject">
    <w:name w:val="annotation subject"/>
    <w:basedOn w:val="CommentText"/>
    <w:next w:val="CommentText"/>
    <w:link w:val="CommentSubjectChar"/>
    <w:uiPriority w:val="99"/>
    <w:semiHidden/>
    <w:unhideWhenUsed/>
    <w:rsid w:val="00DF720B"/>
    <w:rPr>
      <w:b/>
      <w:bCs/>
    </w:rPr>
  </w:style>
  <w:style w:type="character" w:customStyle="1" w:styleId="CommentSubjectChar">
    <w:name w:val="Comment Subject Char"/>
    <w:basedOn w:val="CommentTextChar"/>
    <w:link w:val="CommentSubject"/>
    <w:uiPriority w:val="99"/>
    <w:semiHidden/>
    <w:rsid w:val="00DF720B"/>
    <w:rPr>
      <w:b/>
      <w:bCs/>
      <w:sz w:val="20"/>
      <w:szCs w:val="20"/>
    </w:rPr>
  </w:style>
  <w:style w:type="paragraph" w:styleId="Header">
    <w:name w:val="header"/>
    <w:basedOn w:val="Normal"/>
    <w:link w:val="HeaderChar"/>
    <w:uiPriority w:val="99"/>
    <w:unhideWhenUsed/>
    <w:rsid w:val="00AC05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C05A3"/>
  </w:style>
  <w:style w:type="paragraph" w:styleId="Footer">
    <w:name w:val="footer"/>
    <w:basedOn w:val="Normal"/>
    <w:link w:val="FooterChar"/>
    <w:uiPriority w:val="99"/>
    <w:unhideWhenUsed/>
    <w:rsid w:val="00AC05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C05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3381457">
      <w:bodyDiv w:val="1"/>
      <w:marLeft w:val="0"/>
      <w:marRight w:val="0"/>
      <w:marTop w:val="0"/>
      <w:marBottom w:val="0"/>
      <w:divBdr>
        <w:top w:val="none" w:sz="0" w:space="0" w:color="auto"/>
        <w:left w:val="none" w:sz="0" w:space="0" w:color="auto"/>
        <w:bottom w:val="none" w:sz="0" w:space="0" w:color="auto"/>
        <w:right w:val="none" w:sz="0" w:space="0" w:color="auto"/>
      </w:divBdr>
    </w:div>
    <w:div w:id="500511258">
      <w:bodyDiv w:val="1"/>
      <w:marLeft w:val="0"/>
      <w:marRight w:val="0"/>
      <w:marTop w:val="0"/>
      <w:marBottom w:val="0"/>
      <w:divBdr>
        <w:top w:val="none" w:sz="0" w:space="0" w:color="auto"/>
        <w:left w:val="none" w:sz="0" w:space="0" w:color="auto"/>
        <w:bottom w:val="none" w:sz="0" w:space="0" w:color="auto"/>
        <w:right w:val="none" w:sz="0" w:space="0" w:color="auto"/>
      </w:divBdr>
    </w:div>
    <w:div w:id="572353006">
      <w:bodyDiv w:val="1"/>
      <w:marLeft w:val="0"/>
      <w:marRight w:val="0"/>
      <w:marTop w:val="0"/>
      <w:marBottom w:val="0"/>
      <w:divBdr>
        <w:top w:val="none" w:sz="0" w:space="0" w:color="auto"/>
        <w:left w:val="none" w:sz="0" w:space="0" w:color="auto"/>
        <w:bottom w:val="none" w:sz="0" w:space="0" w:color="auto"/>
        <w:right w:val="none" w:sz="0" w:space="0" w:color="auto"/>
      </w:divBdr>
    </w:div>
    <w:div w:id="1405298163">
      <w:bodyDiv w:val="1"/>
      <w:marLeft w:val="0"/>
      <w:marRight w:val="0"/>
      <w:marTop w:val="0"/>
      <w:marBottom w:val="0"/>
      <w:divBdr>
        <w:top w:val="none" w:sz="0" w:space="0" w:color="auto"/>
        <w:left w:val="none" w:sz="0" w:space="0" w:color="auto"/>
        <w:bottom w:val="none" w:sz="0" w:space="0" w:color="auto"/>
        <w:right w:val="none" w:sz="0" w:space="0" w:color="auto"/>
      </w:divBdr>
    </w:div>
    <w:div w:id="1724980568">
      <w:bodyDiv w:val="1"/>
      <w:marLeft w:val="0"/>
      <w:marRight w:val="0"/>
      <w:marTop w:val="0"/>
      <w:marBottom w:val="0"/>
      <w:divBdr>
        <w:top w:val="none" w:sz="0" w:space="0" w:color="auto"/>
        <w:left w:val="none" w:sz="0" w:space="0" w:color="auto"/>
        <w:bottom w:val="none" w:sz="0" w:space="0" w:color="auto"/>
        <w:right w:val="none" w:sz="0" w:space="0" w:color="auto"/>
      </w:divBdr>
    </w:div>
    <w:div w:id="1823961323">
      <w:bodyDiv w:val="1"/>
      <w:marLeft w:val="0"/>
      <w:marRight w:val="0"/>
      <w:marTop w:val="0"/>
      <w:marBottom w:val="0"/>
      <w:divBdr>
        <w:top w:val="none" w:sz="0" w:space="0" w:color="auto"/>
        <w:left w:val="none" w:sz="0" w:space="0" w:color="auto"/>
        <w:bottom w:val="none" w:sz="0" w:space="0" w:color="auto"/>
        <w:right w:val="none" w:sz="0" w:space="0" w:color="auto"/>
      </w:divBdr>
    </w:div>
    <w:div w:id="2080975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ustomXml" Target="../customXml/item5.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4.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878FA19553944068B1F698C8EF876E61"/>
        <w:category>
          <w:name w:val="General"/>
          <w:gallery w:val="placeholder"/>
        </w:category>
        <w:types>
          <w:type w:val="bbPlcHdr"/>
        </w:types>
        <w:behaviors>
          <w:behavior w:val="content"/>
        </w:behaviors>
        <w:guid w:val="{C8FA558B-1B1F-4296-A351-4AD14ACFD173}"/>
      </w:docPartPr>
      <w:docPartBody>
        <w:p w:rsidR="0074418E" w:rsidRDefault="00BE4A61" w:rsidP="00BE4A61">
          <w:pPr>
            <w:pStyle w:val="878FA19553944068B1F698C8EF876E61"/>
          </w:pPr>
          <w:r>
            <w:rPr>
              <w:color w:val="808080" w:themeColor="background1" w:themeShade="80"/>
              <w:sz w:val="20"/>
              <w:szCs w:val="20"/>
            </w:rPr>
            <w:t xml:space="preserve"> Click to edit.</w:t>
          </w:r>
        </w:p>
      </w:docPartBody>
    </w:docPart>
    <w:docPart>
      <w:docPartPr>
        <w:name w:val="232453C6A6D14B43922B894B7AF99370"/>
        <w:category>
          <w:name w:val="General"/>
          <w:gallery w:val="placeholder"/>
        </w:category>
        <w:types>
          <w:type w:val="bbPlcHdr"/>
        </w:types>
        <w:behaviors>
          <w:behavior w:val="content"/>
        </w:behaviors>
        <w:guid w:val="{F28E2EB0-9139-4B9C-9648-9C71D89B5AEA}"/>
      </w:docPartPr>
      <w:docPartBody>
        <w:p w:rsidR="0074418E" w:rsidRDefault="00BE4A61" w:rsidP="00BE4A61">
          <w:pPr>
            <w:pStyle w:val="232453C6A6D14B43922B894B7AF99370"/>
          </w:pPr>
          <w:r>
            <w:rPr>
              <w:color w:val="808080" w:themeColor="background1" w:themeShade="80"/>
              <w:sz w:val="20"/>
              <w:szCs w:val="20"/>
            </w:rPr>
            <w:t xml:space="preserve"> Click to edit.</w:t>
          </w:r>
        </w:p>
      </w:docPartBody>
    </w:docPart>
    <w:docPart>
      <w:docPartPr>
        <w:name w:val="76B38334A1094DA3A793CEC59DCF4B52"/>
        <w:category>
          <w:name w:val="General"/>
          <w:gallery w:val="placeholder"/>
        </w:category>
        <w:types>
          <w:type w:val="bbPlcHdr"/>
        </w:types>
        <w:behaviors>
          <w:behavior w:val="content"/>
        </w:behaviors>
        <w:guid w:val="{2154A435-908F-478D-9859-A2D86EF60101}"/>
      </w:docPartPr>
      <w:docPartBody>
        <w:p w:rsidR="0074418E" w:rsidRDefault="00BE4A61" w:rsidP="00BE4A61">
          <w:pPr>
            <w:pStyle w:val="76B38334A1094DA3A793CEC59DCF4B52"/>
          </w:pPr>
          <w:r>
            <w:rPr>
              <w:color w:val="808080" w:themeColor="background1" w:themeShade="80"/>
              <w:sz w:val="20"/>
              <w:szCs w:val="20"/>
            </w:rPr>
            <w:t xml:space="preserve"> Click to edit.</w:t>
          </w:r>
        </w:p>
      </w:docPartBody>
    </w:docPart>
    <w:docPart>
      <w:docPartPr>
        <w:name w:val="3B298352E2484DE8BFDF550FEB392A42"/>
        <w:category>
          <w:name w:val="General"/>
          <w:gallery w:val="placeholder"/>
        </w:category>
        <w:types>
          <w:type w:val="bbPlcHdr"/>
        </w:types>
        <w:behaviors>
          <w:behavior w:val="content"/>
        </w:behaviors>
        <w:guid w:val="{70974DE8-07F8-47E9-A1CE-8A4662E570CF}"/>
      </w:docPartPr>
      <w:docPartBody>
        <w:p w:rsidR="0074418E" w:rsidRDefault="00BE4A61" w:rsidP="00BE4A61">
          <w:pPr>
            <w:pStyle w:val="3B298352E2484DE8BFDF550FEB392A42"/>
          </w:pPr>
          <w:r>
            <w:rPr>
              <w:color w:val="808080" w:themeColor="background1" w:themeShade="80"/>
              <w:sz w:val="20"/>
              <w:szCs w:val="20"/>
            </w:rPr>
            <w:t xml:space="preserve"> Click to edit.</w:t>
          </w:r>
        </w:p>
      </w:docPartBody>
    </w:docPart>
    <w:docPart>
      <w:docPartPr>
        <w:name w:val="9E05EEBD445545C2BEEB456F98576D6E"/>
        <w:category>
          <w:name w:val="General"/>
          <w:gallery w:val="placeholder"/>
        </w:category>
        <w:types>
          <w:type w:val="bbPlcHdr"/>
        </w:types>
        <w:behaviors>
          <w:behavior w:val="content"/>
        </w:behaviors>
        <w:guid w:val="{30909E4A-9F76-4152-83F1-FD292961DCEA}"/>
      </w:docPartPr>
      <w:docPartBody>
        <w:p w:rsidR="0074418E" w:rsidRDefault="00BE4A61" w:rsidP="00BE4A61">
          <w:pPr>
            <w:pStyle w:val="9E05EEBD445545C2BEEB456F98576D6E"/>
          </w:pPr>
          <w:r>
            <w:rPr>
              <w:color w:val="808080" w:themeColor="background1" w:themeShade="80"/>
              <w:sz w:val="20"/>
              <w:szCs w:val="20"/>
            </w:rPr>
            <w:t xml:space="preserve"> Click to edit.</w:t>
          </w:r>
        </w:p>
      </w:docPartBody>
    </w:docPart>
    <w:docPart>
      <w:docPartPr>
        <w:name w:val="7E1B55D1FA434622842ECE5329AC0E4A"/>
        <w:category>
          <w:name w:val="General"/>
          <w:gallery w:val="placeholder"/>
        </w:category>
        <w:types>
          <w:type w:val="bbPlcHdr"/>
        </w:types>
        <w:behaviors>
          <w:behavior w:val="content"/>
        </w:behaviors>
        <w:guid w:val="{2BCF08C6-BC8E-4AAF-B947-8E539E9768C8}"/>
      </w:docPartPr>
      <w:docPartBody>
        <w:p w:rsidR="0074418E" w:rsidRDefault="00BE4A61" w:rsidP="00BE4A61">
          <w:pPr>
            <w:pStyle w:val="7E1B55D1FA434622842ECE5329AC0E4A"/>
          </w:pPr>
          <w:r>
            <w:rPr>
              <w:color w:val="808080" w:themeColor="background1" w:themeShade="80"/>
              <w:sz w:val="20"/>
              <w:szCs w:val="20"/>
            </w:rPr>
            <w:t xml:space="preserve"> Click to edit.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A61"/>
    <w:rsid w:val="004F500B"/>
    <w:rsid w:val="004F7342"/>
    <w:rsid w:val="005154B4"/>
    <w:rsid w:val="0074418E"/>
    <w:rsid w:val="00892FBF"/>
    <w:rsid w:val="00BE4A61"/>
    <w:rsid w:val="00F640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78FA19553944068B1F698C8EF876E61">
    <w:name w:val="878FA19553944068B1F698C8EF876E61"/>
    <w:rsid w:val="00BE4A61"/>
  </w:style>
  <w:style w:type="paragraph" w:customStyle="1" w:styleId="232453C6A6D14B43922B894B7AF99370">
    <w:name w:val="232453C6A6D14B43922B894B7AF99370"/>
    <w:rsid w:val="00BE4A61"/>
  </w:style>
  <w:style w:type="paragraph" w:customStyle="1" w:styleId="76B38334A1094DA3A793CEC59DCF4B52">
    <w:name w:val="76B38334A1094DA3A793CEC59DCF4B52"/>
    <w:rsid w:val="00BE4A61"/>
  </w:style>
  <w:style w:type="paragraph" w:customStyle="1" w:styleId="3B298352E2484DE8BFDF550FEB392A42">
    <w:name w:val="3B298352E2484DE8BFDF550FEB392A42"/>
    <w:rsid w:val="00BE4A61"/>
  </w:style>
  <w:style w:type="paragraph" w:customStyle="1" w:styleId="9E05EEBD445545C2BEEB456F98576D6E">
    <w:name w:val="9E05EEBD445545C2BEEB456F98576D6E"/>
    <w:rsid w:val="00BE4A61"/>
  </w:style>
  <w:style w:type="paragraph" w:customStyle="1" w:styleId="7E1B55D1FA434622842ECE5329AC0E4A">
    <w:name w:val="7E1B55D1FA434622842ECE5329AC0E4A"/>
    <w:rsid w:val="00BE4A6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heme1">
  <a:themeElements>
    <a:clrScheme name="IPD">
      <a:dk1>
        <a:srgbClr val="616366"/>
      </a:dk1>
      <a:lt1>
        <a:srgbClr val="FFFFFF"/>
      </a:lt1>
      <a:dk2>
        <a:srgbClr val="0A2940"/>
      </a:dk2>
      <a:lt2>
        <a:srgbClr val="EDF0F2"/>
      </a:lt2>
      <a:accent1>
        <a:srgbClr val="387AAB"/>
      </a:accent1>
      <a:accent2>
        <a:srgbClr val="588023"/>
      </a:accent2>
      <a:accent3>
        <a:srgbClr val="FFC000"/>
      </a:accent3>
      <a:accent4>
        <a:srgbClr val="F0401C"/>
      </a:accent4>
      <a:accent5>
        <a:srgbClr val="A83338"/>
      </a:accent5>
      <a:accent6>
        <a:srgbClr val="701C45"/>
      </a:accent6>
      <a:hlink>
        <a:srgbClr val="0909DB"/>
      </a:hlink>
      <a:folHlink>
        <a:srgbClr val="701C45"/>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URL xmlns="http://schemas.microsoft.com/sharepoint/v3">
      <Url xsi:nil="true"/>
      <Description xsi:nil="true"/>
    </URL>
    <QCQA xmlns="d95c6cb5-84e5-4c06-a84e-e39c209ea3c9">QC</QCQA>
    <Deliverables xmlns="d95c6cb5-84e5-4c06-a84e-e39c209ea3c9">Utility Construction Request (UCR)</Deliverables>
    <Stage xmlns="d95c6cb5-84e5-4c06-a84e-e39c209ea3c9">1UT2 Investigate Existing Utilities</Stage>
  </documentManagement>
</p:properties>
</file>

<file path=customXml/item2.xml><?xml version="1.0" encoding="utf-8"?>
<?mso-contentType ?>
<spe:Receivers xmlns:spe="http://schemas.microsoft.com/sharepoint/event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0526B171B08C74A91D63DA2987181F7" ma:contentTypeVersion="9" ma:contentTypeDescription="Create a new document." ma:contentTypeScope="" ma:versionID="be278b6ebf13aebe996d4ff97f807deb">
  <xsd:schema xmlns:xsd="http://www.w3.org/2001/XMLSchema" xmlns:xs="http://www.w3.org/2001/XMLSchema" xmlns:p="http://schemas.microsoft.com/office/2006/metadata/properties" xmlns:ns1="http://schemas.microsoft.com/sharepoint/v3" xmlns:ns2="16f00c2e-ac5c-418b-9f13-a0771dbd417d" xmlns:ns3="d95c6cb5-84e5-4c06-a84e-e39c209ea3c9" targetNamespace="http://schemas.microsoft.com/office/2006/metadata/properties" ma:root="true" ma:fieldsID="a75e9a61fa61b2830901a11f20b08463" ns1:_="" ns2:_="" ns3:_="">
    <xsd:import namespace="http://schemas.microsoft.com/sharepoint/v3"/>
    <xsd:import namespace="16f00c2e-ac5c-418b-9f13-a0771dbd417d"/>
    <xsd:import namespace="d95c6cb5-84e5-4c06-a84e-e39c209ea3c9"/>
    <xsd:element name="properties">
      <xsd:complexType>
        <xsd:sequence>
          <xsd:element name="documentManagement">
            <xsd:complexType>
              <xsd:all>
                <xsd:element ref="ns2:_dlc_DocId" minOccurs="0"/>
                <xsd:element ref="ns2:_dlc_DocIdUrl" minOccurs="0"/>
                <xsd:element ref="ns2:_dlc_DocIdPersistId" minOccurs="0"/>
                <xsd:element ref="ns1:URL" minOccurs="0"/>
                <xsd:element ref="ns3:Deliverables" minOccurs="0"/>
                <xsd:element ref="ns3:QCQA" minOccurs="0"/>
                <xsd:element ref="ns3: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URL" ma:index="11" nillable="true" ma:displayName="URL" ma:internalName="URL">
      <xsd:complexType>
        <xsd:complexContent>
          <xsd:extension base="dms:URL">
            <xsd:sequence>
              <xsd:element name="Url" type="dms:ValidUrl" minOccurs="0" nillable="true"/>
              <xsd:element name="Description" type="xsd:string"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16f00c2e-ac5c-418b-9f13-a0771dbd417d"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d95c6cb5-84e5-4c06-a84e-e39c209ea3c9" elementFormDefault="qualified">
    <xsd:import namespace="http://schemas.microsoft.com/office/2006/documentManagement/types"/>
    <xsd:import namespace="http://schemas.microsoft.com/office/infopath/2007/PartnerControls"/>
    <xsd:element name="Deliverables" ma:index="12" nillable="true" ma:displayName="Deliverables" ma:internalName="Deliverables">
      <xsd:simpleType>
        <xsd:restriction base="dms:Note">
          <xsd:maxLength value="255"/>
        </xsd:restriction>
      </xsd:simpleType>
    </xsd:element>
    <xsd:element name="QCQA" ma:index="13" nillable="true" ma:displayName="QCQA" ma:format="Dropdown" ma:internalName="QCQA">
      <xsd:simpleType>
        <xsd:restriction base="dms:Choice">
          <xsd:enumeration value="QA"/>
          <xsd:enumeration value="QC"/>
        </xsd:restriction>
      </xsd:simpleType>
    </xsd:element>
    <xsd:element name="Stage" ma:index="14" nillable="true" ma:displayName="Stage" ma:format="Dropdown" ma:internalName="Stage">
      <xsd:simpleType>
        <xsd:restriction base="dms:Choice">
          <xsd:enumeration value="1UT2 Investigate Existing Utilities"/>
          <xsd:enumeration value="2UT1 Initiate Utility Coordination"/>
          <xsd:enumeration value="2UT1 Initiate Utility Design"/>
          <xsd:enumeration value="3UT1 Advance Utility Coordination"/>
          <xsd:enumeration value="3UT1 Advance Utility Design"/>
          <xsd:enumeration value="4UT1 Complete Utility Coordination"/>
          <xsd:enumeration value="4UT1 Complete Utility Design"/>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9B60935-ED8F-4143-9DF7-6C41970AADF3}"/>
</file>

<file path=customXml/itemProps2.xml><?xml version="1.0" encoding="utf-8"?>
<ds:datastoreItem xmlns:ds="http://schemas.openxmlformats.org/officeDocument/2006/customXml" ds:itemID="{F73AB829-591A-4CE5-BA58-2B9C37F13691}"/>
</file>

<file path=customXml/itemProps3.xml><?xml version="1.0" encoding="utf-8"?>
<ds:datastoreItem xmlns:ds="http://schemas.openxmlformats.org/officeDocument/2006/customXml" ds:itemID="{D12F1892-2050-434C-A3D8-966F41DEFC7E}"/>
</file>

<file path=customXml/itemProps4.xml><?xml version="1.0" encoding="utf-8"?>
<ds:datastoreItem xmlns:ds="http://schemas.openxmlformats.org/officeDocument/2006/customXml" ds:itemID="{A8129438-BF0F-49BA-BC11-6CD5ECCD1C0F}"/>
</file>

<file path=customXml/itemProps5.xml><?xml version="1.0" encoding="utf-8"?>
<ds:datastoreItem xmlns:ds="http://schemas.openxmlformats.org/officeDocument/2006/customXml" ds:itemID="{10034E99-0B51-4DB3-BFAD-2D3820160AC6}"/>
</file>

<file path=docProps/app.xml><?xml version="1.0" encoding="utf-8"?>
<Properties xmlns="http://schemas.openxmlformats.org/officeDocument/2006/extended-properties" xmlns:vt="http://schemas.openxmlformats.org/officeDocument/2006/docPropsVTypes">
  <Template>Normal.dotm</Template>
  <TotalTime>161</TotalTime>
  <Pages>2</Pages>
  <Words>247</Words>
  <Characters>1409</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Natasha Simmons</dc:creator>
  <cp:keywords/>
  <dc:description/>
  <cp:lastModifiedBy>Hemphill, Bo</cp:lastModifiedBy>
  <cp:revision>61</cp:revision>
  <dcterms:created xsi:type="dcterms:W3CDTF">2021-09-12T15:15:00Z</dcterms:created>
  <dcterms:modified xsi:type="dcterms:W3CDTF">2023-04-06T15:38:00Z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0x01010010526B171B08C74A91D63DA2987181F7</vt:lpwstr>
  </property>
  <property fmtid="{D5CDD505-2E9C-101B-9397-08002B2CF9AE}" pid="3" name="Order">
    <vt:r8>100</vt:r8>
  </property>
</Properties>
</file>